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D4" w:rsidRPr="008151E7" w:rsidRDefault="00A213D4" w:rsidP="00903B60">
      <w:pPr>
        <w:pStyle w:val="Nagwek7"/>
        <w:ind w:left="0"/>
        <w:jc w:val="center"/>
        <w:rPr>
          <w:rFonts w:ascii="Arial Black" w:hAnsi="Arial Black"/>
          <w:b w:val="0"/>
          <w:color w:val="000000"/>
          <w:sz w:val="28"/>
          <w:szCs w:val="28"/>
        </w:rPr>
      </w:pPr>
      <w:r w:rsidRPr="008151E7">
        <w:rPr>
          <w:rFonts w:ascii="Arial Black" w:hAnsi="Arial Black"/>
          <w:b w:val="0"/>
          <w:color w:val="000000"/>
          <w:sz w:val="28"/>
          <w:szCs w:val="28"/>
        </w:rPr>
        <w:t xml:space="preserve">REGULAMIN </w:t>
      </w:r>
      <w:r w:rsidR="00CF3955">
        <w:rPr>
          <w:rFonts w:ascii="Arial Black" w:hAnsi="Arial Black"/>
          <w:b w:val="0"/>
          <w:color w:val="000000"/>
          <w:sz w:val="28"/>
          <w:szCs w:val="28"/>
        </w:rPr>
        <w:t xml:space="preserve">ŚWIADCZENIA USŁUG DROGĄ ELEKTRONICZNĄ </w:t>
      </w:r>
      <w:r w:rsidR="00CF3955" w:rsidRPr="00E06803">
        <w:rPr>
          <w:rFonts w:ascii="Arial Black" w:hAnsi="Arial Black"/>
          <w:b w:val="0"/>
          <w:color w:val="000000"/>
          <w:sz w:val="24"/>
          <w:szCs w:val="24"/>
        </w:rPr>
        <w:t xml:space="preserve">- </w:t>
      </w:r>
      <w:r w:rsidR="00DB4515" w:rsidRPr="00E06803">
        <w:rPr>
          <w:rFonts w:ascii="Arial Black" w:hAnsi="Arial Black"/>
          <w:b w:val="0"/>
          <w:color w:val="000000"/>
          <w:sz w:val="24"/>
          <w:szCs w:val="24"/>
        </w:rPr>
        <w:t>TRANSMISJ</w:t>
      </w:r>
      <w:r w:rsidR="00CF3955" w:rsidRPr="00E06803">
        <w:rPr>
          <w:rFonts w:ascii="Arial Black" w:hAnsi="Arial Black"/>
          <w:b w:val="0"/>
          <w:color w:val="000000"/>
          <w:sz w:val="24"/>
          <w:szCs w:val="24"/>
        </w:rPr>
        <w:t>A</w:t>
      </w:r>
      <w:r w:rsidR="00DB4515" w:rsidRPr="00E06803">
        <w:rPr>
          <w:rFonts w:ascii="Arial Black" w:hAnsi="Arial Black"/>
          <w:b w:val="0"/>
          <w:color w:val="000000"/>
          <w:sz w:val="24"/>
          <w:szCs w:val="24"/>
        </w:rPr>
        <w:t xml:space="preserve"> </w:t>
      </w:r>
      <w:r w:rsidRPr="00E06803">
        <w:rPr>
          <w:rFonts w:ascii="Arial Black" w:hAnsi="Arial Black"/>
          <w:b w:val="0"/>
          <w:color w:val="000000"/>
          <w:sz w:val="24"/>
          <w:szCs w:val="24"/>
        </w:rPr>
        <w:t>KONFERENCJI</w:t>
      </w:r>
      <w:r w:rsidR="00DB4515" w:rsidRPr="00E06803">
        <w:rPr>
          <w:rFonts w:ascii="Arial Black" w:hAnsi="Arial Black"/>
          <w:b w:val="0"/>
          <w:color w:val="000000"/>
          <w:sz w:val="24"/>
          <w:szCs w:val="24"/>
        </w:rPr>
        <w:t xml:space="preserve"> ONLINE</w:t>
      </w:r>
    </w:p>
    <w:p w:rsidR="00A213D4" w:rsidRPr="007F5820" w:rsidRDefault="00A213D4" w:rsidP="00836788">
      <w:pPr>
        <w:pStyle w:val="Paragraf"/>
        <w:spacing w:before="240" w:after="120"/>
      </w:pPr>
      <w:r>
        <w:t xml:space="preserve">§ 1. </w:t>
      </w:r>
      <w:r w:rsidRPr="007F5820">
        <w:t>POSTANOWIENIA OGÓLNE</w:t>
      </w:r>
    </w:p>
    <w:p w:rsidR="001F5852" w:rsidRPr="001F5852" w:rsidRDefault="00A213D4" w:rsidP="00D80CD9">
      <w:pPr>
        <w:numPr>
          <w:ilvl w:val="0"/>
          <w:numId w:val="11"/>
        </w:numPr>
        <w:spacing w:before="60"/>
        <w:jc w:val="both"/>
        <w:rPr>
          <w:rFonts w:ascii="Arial Narrow" w:hAnsi="Arial Narrow"/>
          <w:sz w:val="16"/>
          <w:szCs w:val="16"/>
        </w:rPr>
      </w:pPr>
      <w:r w:rsidRPr="001F5852">
        <w:rPr>
          <w:rFonts w:ascii="Arial Narrow" w:hAnsi="Arial Narrow"/>
          <w:sz w:val="16"/>
          <w:szCs w:val="16"/>
        </w:rPr>
        <w:t xml:space="preserve">Regulamin określa ogólne zasady świadczenia usług </w:t>
      </w:r>
      <w:r w:rsidR="00CF3955">
        <w:rPr>
          <w:rFonts w:ascii="Arial Narrow" w:hAnsi="Arial Narrow"/>
          <w:sz w:val="16"/>
          <w:szCs w:val="16"/>
        </w:rPr>
        <w:t xml:space="preserve">drogą elektroniczną </w:t>
      </w:r>
      <w:r w:rsidRPr="001F5852">
        <w:rPr>
          <w:rFonts w:ascii="Arial Narrow" w:hAnsi="Arial Narrow"/>
          <w:sz w:val="16"/>
          <w:szCs w:val="16"/>
        </w:rPr>
        <w:t>przez</w:t>
      </w:r>
      <w:r w:rsidR="00FB4CD5" w:rsidRPr="001F5852">
        <w:rPr>
          <w:rFonts w:ascii="Arial Narrow" w:hAnsi="Arial Narrow"/>
          <w:sz w:val="16"/>
          <w:szCs w:val="16"/>
        </w:rPr>
        <w:t xml:space="preserve"> </w:t>
      </w:r>
      <w:r w:rsidRPr="001F5852">
        <w:rPr>
          <w:rFonts w:ascii="Arial Narrow" w:hAnsi="Arial Narrow"/>
          <w:sz w:val="16"/>
          <w:szCs w:val="16"/>
        </w:rPr>
        <w:t xml:space="preserve">Biuro Organizacyjne w związku z realizacją </w:t>
      </w:r>
      <w:r w:rsidR="00CF3955">
        <w:rPr>
          <w:rFonts w:ascii="Arial Narrow" w:hAnsi="Arial Narrow"/>
          <w:sz w:val="16"/>
          <w:szCs w:val="16"/>
        </w:rPr>
        <w:t xml:space="preserve">transmisji </w:t>
      </w:r>
      <w:r w:rsidR="00534415">
        <w:rPr>
          <w:rFonts w:ascii="Arial Narrow" w:hAnsi="Arial Narrow"/>
          <w:sz w:val="16"/>
          <w:szCs w:val="16"/>
        </w:rPr>
        <w:t>k</w:t>
      </w:r>
      <w:r w:rsidRPr="001F5852">
        <w:rPr>
          <w:rFonts w:ascii="Arial Narrow" w:hAnsi="Arial Narrow"/>
          <w:sz w:val="16"/>
          <w:szCs w:val="16"/>
        </w:rPr>
        <w:t>onferencji</w:t>
      </w:r>
      <w:r w:rsidR="00CF3955">
        <w:rPr>
          <w:rFonts w:ascii="Arial Narrow" w:hAnsi="Arial Narrow"/>
          <w:sz w:val="16"/>
          <w:szCs w:val="16"/>
        </w:rPr>
        <w:t xml:space="preserve"> </w:t>
      </w:r>
      <w:proofErr w:type="spellStart"/>
      <w:r w:rsidR="00CF3955">
        <w:rPr>
          <w:rFonts w:ascii="Arial Narrow" w:hAnsi="Arial Narrow"/>
          <w:sz w:val="16"/>
          <w:szCs w:val="16"/>
        </w:rPr>
        <w:t>online</w:t>
      </w:r>
      <w:proofErr w:type="spellEnd"/>
      <w:r w:rsidR="001F5852" w:rsidRPr="001F5852">
        <w:rPr>
          <w:rFonts w:ascii="Arial Narrow" w:hAnsi="Arial Narrow"/>
          <w:sz w:val="16"/>
          <w:szCs w:val="16"/>
        </w:rPr>
        <w:t xml:space="preserve"> i obowiązuje wszystkie osoby </w:t>
      </w:r>
      <w:r w:rsidR="00216093">
        <w:rPr>
          <w:rFonts w:ascii="Arial Narrow" w:hAnsi="Arial Narrow"/>
          <w:sz w:val="16"/>
          <w:szCs w:val="16"/>
        </w:rPr>
        <w:t>fizyczne</w:t>
      </w:r>
      <w:r w:rsidR="00025E61">
        <w:rPr>
          <w:rFonts w:ascii="Arial Narrow" w:hAnsi="Arial Narrow"/>
          <w:sz w:val="16"/>
          <w:szCs w:val="16"/>
        </w:rPr>
        <w:t xml:space="preserve">, </w:t>
      </w:r>
      <w:r w:rsidR="008B72A2">
        <w:rPr>
          <w:rFonts w:ascii="Arial Narrow" w:hAnsi="Arial Narrow"/>
          <w:sz w:val="16"/>
          <w:szCs w:val="16"/>
        </w:rPr>
        <w:t>prawne</w:t>
      </w:r>
      <w:r w:rsidR="001F5852" w:rsidRPr="001F5852">
        <w:rPr>
          <w:rFonts w:ascii="Arial Narrow" w:hAnsi="Arial Narrow"/>
          <w:sz w:val="16"/>
          <w:szCs w:val="16"/>
        </w:rPr>
        <w:t xml:space="preserve"> </w:t>
      </w:r>
      <w:r w:rsidR="00025E61">
        <w:rPr>
          <w:rFonts w:ascii="Arial Narrow" w:hAnsi="Arial Narrow"/>
          <w:sz w:val="16"/>
          <w:szCs w:val="16"/>
        </w:rPr>
        <w:t xml:space="preserve">oraz inne jednostki organizacyjne </w:t>
      </w:r>
      <w:r w:rsidR="001F5852" w:rsidRPr="001F5852">
        <w:rPr>
          <w:rFonts w:ascii="Arial Narrow" w:hAnsi="Arial Narrow"/>
          <w:sz w:val="16"/>
          <w:szCs w:val="16"/>
        </w:rPr>
        <w:t>uczestniczące w Konferencji</w:t>
      </w:r>
      <w:r w:rsidR="00CB2DE5">
        <w:rPr>
          <w:rFonts w:ascii="Arial Narrow" w:hAnsi="Arial Narrow"/>
          <w:sz w:val="16"/>
          <w:szCs w:val="16"/>
        </w:rPr>
        <w:t xml:space="preserve"> organizowanej logistycznie przez Biuro </w:t>
      </w:r>
      <w:r w:rsidR="00836788">
        <w:rPr>
          <w:rFonts w:ascii="Arial Narrow" w:hAnsi="Arial Narrow"/>
          <w:sz w:val="16"/>
          <w:szCs w:val="16"/>
        </w:rPr>
        <w:t>Kongresów SKOLAMED</w:t>
      </w:r>
      <w:r w:rsidR="001F5852" w:rsidRPr="001F5852">
        <w:rPr>
          <w:rFonts w:ascii="Arial Narrow" w:hAnsi="Arial Narrow"/>
          <w:sz w:val="16"/>
          <w:szCs w:val="16"/>
        </w:rPr>
        <w:t xml:space="preserve">. </w:t>
      </w:r>
    </w:p>
    <w:p w:rsidR="00A213D4" w:rsidRPr="001F5852" w:rsidRDefault="001F5852" w:rsidP="00D80CD9">
      <w:pPr>
        <w:numPr>
          <w:ilvl w:val="0"/>
          <w:numId w:val="11"/>
        </w:numPr>
        <w:spacing w:before="60"/>
        <w:jc w:val="both"/>
        <w:rPr>
          <w:rFonts w:ascii="Arial Narrow" w:hAnsi="Arial Narrow"/>
          <w:sz w:val="16"/>
          <w:szCs w:val="16"/>
        </w:rPr>
      </w:pPr>
      <w:r w:rsidRPr="001F5852">
        <w:rPr>
          <w:rFonts w:ascii="Arial Narrow" w:hAnsi="Arial Narrow"/>
          <w:sz w:val="16"/>
          <w:szCs w:val="16"/>
        </w:rPr>
        <w:t xml:space="preserve">W sprawach nieuregulowanych niniejszym Regulaminem zastosowanie mają przepisy Kodeksu Cywilnego. </w:t>
      </w:r>
    </w:p>
    <w:p w:rsidR="00A213D4" w:rsidRPr="0066694F" w:rsidRDefault="00A213D4" w:rsidP="00D80CD9">
      <w:pPr>
        <w:numPr>
          <w:ilvl w:val="0"/>
          <w:numId w:val="11"/>
        </w:numPr>
        <w:spacing w:before="60"/>
        <w:jc w:val="both"/>
        <w:rPr>
          <w:rFonts w:ascii="Arial Narrow" w:hAnsi="Arial Narrow"/>
          <w:sz w:val="16"/>
          <w:szCs w:val="16"/>
        </w:rPr>
      </w:pPr>
      <w:r w:rsidRPr="0066694F">
        <w:rPr>
          <w:rFonts w:ascii="Arial Narrow" w:hAnsi="Arial Narrow"/>
          <w:sz w:val="16"/>
          <w:szCs w:val="16"/>
        </w:rPr>
        <w:t>Na potrzeby niniejszego Regulaminu zdefiniowane zostają następujące pojęcia:</w:t>
      </w:r>
    </w:p>
    <w:p w:rsidR="002B24E7" w:rsidRPr="00AD3F02" w:rsidRDefault="002B24E7" w:rsidP="00D80CD9">
      <w:pPr>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jc w:val="both"/>
        <w:rPr>
          <w:rFonts w:ascii="Arial Narrow" w:hAnsi="Arial Narrow"/>
          <w:sz w:val="16"/>
          <w:szCs w:val="16"/>
        </w:rPr>
      </w:pPr>
      <w:r w:rsidRPr="00AD3F02">
        <w:rPr>
          <w:rFonts w:ascii="Arial Narrow" w:hAnsi="Arial Narrow"/>
          <w:b/>
          <w:sz w:val="16"/>
          <w:szCs w:val="16"/>
        </w:rPr>
        <w:t>Konferencja</w:t>
      </w:r>
      <w:r w:rsidRPr="00AD3F02">
        <w:rPr>
          <w:rFonts w:ascii="Arial Narrow" w:hAnsi="Arial Narrow"/>
          <w:sz w:val="16"/>
          <w:szCs w:val="16"/>
        </w:rPr>
        <w:t xml:space="preserve">: </w:t>
      </w:r>
      <w:r w:rsidR="001646F4" w:rsidRPr="00393937">
        <w:rPr>
          <w:rFonts w:ascii="Arial Narrow" w:hAnsi="Arial Narrow"/>
          <w:sz w:val="16"/>
          <w:szCs w:val="16"/>
        </w:rPr>
        <w:t>X</w:t>
      </w:r>
      <w:r w:rsidR="001646F4">
        <w:rPr>
          <w:rFonts w:ascii="Arial Narrow" w:hAnsi="Arial Narrow"/>
          <w:sz w:val="16"/>
          <w:szCs w:val="16"/>
        </w:rPr>
        <w:t>IV</w:t>
      </w:r>
      <w:r w:rsidR="001646F4" w:rsidRPr="00393937">
        <w:rPr>
          <w:rFonts w:ascii="Arial Narrow" w:hAnsi="Arial Narrow"/>
          <w:sz w:val="16"/>
          <w:szCs w:val="16"/>
        </w:rPr>
        <w:t xml:space="preserve"> Konferencj</w:t>
      </w:r>
      <w:r w:rsidR="001646F4">
        <w:rPr>
          <w:rFonts w:ascii="Arial Narrow" w:hAnsi="Arial Narrow"/>
          <w:sz w:val="16"/>
          <w:szCs w:val="16"/>
        </w:rPr>
        <w:t>a</w:t>
      </w:r>
      <w:r w:rsidR="001646F4" w:rsidRPr="00393937">
        <w:rPr>
          <w:rFonts w:ascii="Arial Narrow" w:hAnsi="Arial Narrow"/>
          <w:sz w:val="16"/>
          <w:szCs w:val="16"/>
        </w:rPr>
        <w:t xml:space="preserve"> Naukowo-</w:t>
      </w:r>
      <w:r w:rsidR="001646F4" w:rsidRPr="00FE7648">
        <w:rPr>
          <w:rFonts w:ascii="Arial Narrow" w:hAnsi="Arial Narrow"/>
          <w:sz w:val="16"/>
          <w:szCs w:val="16"/>
        </w:rPr>
        <w:t>Szkoleniowa „</w:t>
      </w:r>
      <w:r w:rsidR="001646F4">
        <w:rPr>
          <w:rFonts w:ascii="Arial Narrow" w:hAnsi="Arial Narrow"/>
          <w:sz w:val="16"/>
          <w:szCs w:val="16"/>
        </w:rPr>
        <w:t xml:space="preserve">Wyzwania w reumatologii dziecięcej” </w:t>
      </w:r>
      <w:r w:rsidR="00014D75">
        <w:rPr>
          <w:rFonts w:ascii="Arial Narrow" w:hAnsi="Arial Narrow"/>
          <w:sz w:val="16"/>
          <w:szCs w:val="16"/>
        </w:rPr>
        <w:t xml:space="preserve">– transmisja </w:t>
      </w:r>
      <w:proofErr w:type="spellStart"/>
      <w:r w:rsidR="00014D75">
        <w:rPr>
          <w:rFonts w:ascii="Arial Narrow" w:hAnsi="Arial Narrow"/>
          <w:sz w:val="16"/>
          <w:szCs w:val="16"/>
        </w:rPr>
        <w:t>online</w:t>
      </w:r>
      <w:proofErr w:type="spellEnd"/>
      <w:r w:rsidR="00014D75">
        <w:rPr>
          <w:rFonts w:ascii="Arial Narrow" w:hAnsi="Arial Narrow"/>
          <w:sz w:val="16"/>
          <w:szCs w:val="16"/>
        </w:rPr>
        <w:t xml:space="preserve"> </w:t>
      </w:r>
      <w:r w:rsidR="001646F4" w:rsidRPr="00FE7648">
        <w:rPr>
          <w:rFonts w:ascii="Arial Narrow" w:hAnsi="Arial Narrow"/>
          <w:sz w:val="16"/>
          <w:szCs w:val="16"/>
        </w:rPr>
        <w:t>w dniach</w:t>
      </w:r>
      <w:r w:rsidR="001646F4">
        <w:rPr>
          <w:rFonts w:ascii="Arial Narrow" w:hAnsi="Arial Narrow"/>
          <w:sz w:val="16"/>
          <w:szCs w:val="16"/>
        </w:rPr>
        <w:t xml:space="preserve"> 13-14 listopada</w:t>
      </w:r>
      <w:r w:rsidR="001646F4" w:rsidRPr="00FE7648">
        <w:rPr>
          <w:rFonts w:ascii="Arial Narrow" w:hAnsi="Arial Narrow"/>
          <w:sz w:val="16"/>
          <w:szCs w:val="16"/>
        </w:rPr>
        <w:t xml:space="preserve"> </w:t>
      </w:r>
      <w:r w:rsidR="001646F4">
        <w:rPr>
          <w:rFonts w:ascii="Arial Narrow" w:hAnsi="Arial Narrow"/>
          <w:sz w:val="16"/>
          <w:szCs w:val="16"/>
        </w:rPr>
        <w:t>2020</w:t>
      </w:r>
    </w:p>
    <w:p w:rsidR="001646F4" w:rsidRPr="001646F4" w:rsidRDefault="001646F4" w:rsidP="00D80CD9">
      <w:pPr>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rPr>
          <w:rFonts w:ascii="Arial Narrow" w:hAnsi="Arial Narrow"/>
          <w:sz w:val="16"/>
          <w:szCs w:val="16"/>
        </w:rPr>
      </w:pPr>
      <w:r w:rsidRPr="00915FD8">
        <w:rPr>
          <w:rFonts w:ascii="Arial Narrow" w:hAnsi="Arial Narrow"/>
          <w:b/>
          <w:sz w:val="16"/>
          <w:szCs w:val="16"/>
        </w:rPr>
        <w:t>Kierownictwo Naukowe</w:t>
      </w:r>
      <w:r w:rsidRPr="00915FD8">
        <w:rPr>
          <w:rFonts w:ascii="Arial Narrow" w:hAnsi="Arial Narrow"/>
          <w:sz w:val="16"/>
          <w:szCs w:val="16"/>
        </w:rPr>
        <w:t xml:space="preserve">: </w:t>
      </w:r>
      <w:r w:rsidRPr="00915FD8">
        <w:rPr>
          <w:rFonts w:ascii="Arial Narrow" w:hAnsi="Arial Narrow" w:cs="Lucida Sans Unicode"/>
          <w:sz w:val="16"/>
          <w:szCs w:val="16"/>
        </w:rPr>
        <w:t xml:space="preserve">Dr hab. n. med. Agnieszka Korobowicz-Markiewicz, </w:t>
      </w:r>
      <w:r>
        <w:rPr>
          <w:rFonts w:ascii="Arial Narrow" w:hAnsi="Arial Narrow" w:cs="Lucida Sans Unicode"/>
          <w:sz w:val="16"/>
          <w:szCs w:val="16"/>
        </w:rPr>
        <w:t>d</w:t>
      </w:r>
      <w:r w:rsidRPr="00915FD8">
        <w:rPr>
          <w:rFonts w:ascii="Arial Narrow" w:hAnsi="Arial Narrow" w:cs="Lucida Sans Unicode"/>
          <w:sz w:val="16"/>
          <w:szCs w:val="16"/>
        </w:rPr>
        <w:t xml:space="preserve">r hab. n. med. Violetta Opoka-Winiarska, </w:t>
      </w:r>
      <w:r w:rsidRPr="00915FD8">
        <w:rPr>
          <w:rFonts w:ascii="Arial Narrow" w:hAnsi="Arial Narrow" w:cs="Tahoma"/>
          <w:bCs/>
          <w:sz w:val="16"/>
          <w:szCs w:val="16"/>
        </w:rPr>
        <w:t>Klinika Chorób Płuc i Reumatologii Dziecięcej Uniwersytetu Medycznego w Lublinie</w:t>
      </w:r>
      <w:r w:rsidRPr="00915FD8">
        <w:rPr>
          <w:rFonts w:ascii="Arial Narrow" w:hAnsi="Arial Narrow" w:cs="Tahoma"/>
          <w:sz w:val="16"/>
          <w:szCs w:val="16"/>
        </w:rPr>
        <w:t>, 20-093 Lublin, ul. Profesora Antoniego Gębali 6</w:t>
      </w:r>
    </w:p>
    <w:p w:rsidR="002B24E7" w:rsidRPr="00061A3E" w:rsidRDefault="009A3247" w:rsidP="00D80CD9">
      <w:pPr>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rPr>
          <w:rFonts w:ascii="Arial Narrow" w:hAnsi="Arial Narrow"/>
          <w:sz w:val="16"/>
          <w:szCs w:val="16"/>
        </w:rPr>
      </w:pPr>
      <w:r>
        <w:rPr>
          <w:rFonts w:ascii="Arial Narrow" w:hAnsi="Arial Narrow"/>
          <w:b/>
          <w:sz w:val="16"/>
          <w:szCs w:val="16"/>
        </w:rPr>
        <w:t xml:space="preserve">Adres </w:t>
      </w:r>
      <w:r w:rsidR="00342A5F">
        <w:rPr>
          <w:rFonts w:ascii="Arial Narrow" w:hAnsi="Arial Narrow"/>
          <w:b/>
          <w:sz w:val="16"/>
          <w:szCs w:val="16"/>
        </w:rPr>
        <w:t>Stron</w:t>
      </w:r>
      <w:r>
        <w:rPr>
          <w:rFonts w:ascii="Arial Narrow" w:hAnsi="Arial Narrow"/>
          <w:b/>
          <w:sz w:val="16"/>
          <w:szCs w:val="16"/>
        </w:rPr>
        <w:t>y</w:t>
      </w:r>
      <w:r w:rsidR="00342A5F">
        <w:rPr>
          <w:rFonts w:ascii="Arial Narrow" w:hAnsi="Arial Narrow"/>
          <w:b/>
          <w:sz w:val="16"/>
          <w:szCs w:val="16"/>
        </w:rPr>
        <w:t xml:space="preserve"> </w:t>
      </w:r>
      <w:r w:rsidR="001B2391">
        <w:rPr>
          <w:rFonts w:ascii="Arial Narrow" w:hAnsi="Arial Narrow"/>
          <w:b/>
          <w:sz w:val="16"/>
          <w:szCs w:val="16"/>
        </w:rPr>
        <w:t>I</w:t>
      </w:r>
      <w:r w:rsidR="002B24E7" w:rsidRPr="00061A3E">
        <w:rPr>
          <w:rFonts w:ascii="Arial Narrow" w:hAnsi="Arial Narrow"/>
          <w:b/>
          <w:sz w:val="16"/>
          <w:szCs w:val="16"/>
        </w:rPr>
        <w:t>nternetow</w:t>
      </w:r>
      <w:r>
        <w:rPr>
          <w:rFonts w:ascii="Arial Narrow" w:hAnsi="Arial Narrow"/>
          <w:b/>
          <w:sz w:val="16"/>
          <w:szCs w:val="16"/>
        </w:rPr>
        <w:t>ej</w:t>
      </w:r>
      <w:r w:rsidR="002B24E7" w:rsidRPr="00061A3E">
        <w:rPr>
          <w:rFonts w:ascii="Arial Narrow" w:hAnsi="Arial Narrow"/>
          <w:b/>
          <w:sz w:val="16"/>
          <w:szCs w:val="16"/>
        </w:rPr>
        <w:t xml:space="preserve"> Konferencji</w:t>
      </w:r>
      <w:r w:rsidR="002B24E7" w:rsidRPr="00061A3E">
        <w:rPr>
          <w:rFonts w:ascii="Arial Narrow" w:hAnsi="Arial Narrow"/>
          <w:sz w:val="16"/>
          <w:szCs w:val="16"/>
        </w:rPr>
        <w:t>: https://</w:t>
      </w:r>
      <w:r w:rsidR="001646F4">
        <w:rPr>
          <w:rFonts w:ascii="Arial Narrow" w:hAnsi="Arial Narrow"/>
          <w:sz w:val="16"/>
          <w:szCs w:val="16"/>
        </w:rPr>
        <w:t>reumatopediatria</w:t>
      </w:r>
      <w:r w:rsidR="006D57D7">
        <w:rPr>
          <w:rFonts w:ascii="Arial Narrow" w:hAnsi="Arial Narrow"/>
          <w:sz w:val="16"/>
          <w:szCs w:val="16"/>
        </w:rPr>
        <w:t>2</w:t>
      </w:r>
      <w:r w:rsidR="00EF4B53">
        <w:rPr>
          <w:rFonts w:ascii="Arial Narrow" w:hAnsi="Arial Narrow"/>
          <w:sz w:val="16"/>
          <w:szCs w:val="16"/>
        </w:rPr>
        <w:t>020.skolamed.pl</w:t>
      </w:r>
    </w:p>
    <w:p w:rsidR="00E0678F" w:rsidRPr="003B5695" w:rsidRDefault="00E0678F" w:rsidP="00D80CD9">
      <w:pPr>
        <w:numPr>
          <w:ilvl w:val="0"/>
          <w:numId w:val="12"/>
        </w:numPr>
        <w:spacing w:before="60"/>
        <w:jc w:val="both"/>
        <w:rPr>
          <w:rFonts w:ascii="Arial Narrow" w:hAnsi="Arial Narrow"/>
          <w:sz w:val="16"/>
          <w:szCs w:val="16"/>
        </w:rPr>
      </w:pPr>
      <w:r w:rsidRPr="003B5695">
        <w:rPr>
          <w:rFonts w:ascii="Arial Narrow" w:hAnsi="Arial Narrow"/>
          <w:b/>
          <w:sz w:val="16"/>
          <w:szCs w:val="16"/>
        </w:rPr>
        <w:t>Biuro Organizacyjne</w:t>
      </w:r>
      <w:r>
        <w:rPr>
          <w:rFonts w:ascii="Arial Narrow" w:hAnsi="Arial Narrow"/>
          <w:b/>
          <w:sz w:val="16"/>
          <w:szCs w:val="16"/>
        </w:rPr>
        <w:t xml:space="preserve"> / Organizator logistyczny </w:t>
      </w:r>
      <w:r w:rsidRPr="00836788">
        <w:rPr>
          <w:rFonts w:ascii="Arial Narrow" w:hAnsi="Arial Narrow"/>
          <w:sz w:val="16"/>
          <w:szCs w:val="16"/>
        </w:rPr>
        <w:t>(Sprzedawca usług):</w:t>
      </w:r>
      <w:r w:rsidRPr="003B5695">
        <w:rPr>
          <w:rFonts w:ascii="Arial Narrow" w:hAnsi="Arial Narrow"/>
          <w:sz w:val="16"/>
          <w:szCs w:val="16"/>
        </w:rPr>
        <w:t xml:space="preserve"> firma </w:t>
      </w:r>
      <w:r w:rsidRPr="003B5695">
        <w:rPr>
          <w:rFonts w:ascii="Arial Narrow" w:hAnsi="Arial Narrow" w:cs="Tahoma"/>
          <w:bCs/>
          <w:sz w:val="16"/>
          <w:szCs w:val="16"/>
        </w:rPr>
        <w:t xml:space="preserve">PAIZ Konsulting Sp. z o.o. </w:t>
      </w:r>
      <w:r w:rsidRPr="003B5695">
        <w:rPr>
          <w:rFonts w:ascii="Arial Narrow" w:hAnsi="Arial Narrow"/>
          <w:sz w:val="16"/>
          <w:szCs w:val="16"/>
        </w:rPr>
        <w:t xml:space="preserve">ul. Czeremchowa 21, 20-807 Lublin, </w:t>
      </w:r>
      <w:r w:rsidRPr="00836788">
        <w:rPr>
          <w:rFonts w:ascii="Arial Narrow" w:hAnsi="Arial Narrow"/>
          <w:sz w:val="16"/>
          <w:szCs w:val="16"/>
        </w:rPr>
        <w:t>NIP 712-22-77-054, REGON 430844937, spółka zarejestrowana w Sądzie Rejonowym Lublin - Wschód w Lublinie z siedzibą w Świdniku, VI Wydział Gospodarczy KRS 0000052339, wysokość kapitału zakładowego – 125.000,00 zł</w:t>
      </w:r>
      <w:r w:rsidR="004264BC">
        <w:rPr>
          <w:rFonts w:ascii="Arial Narrow" w:hAnsi="Arial Narrow"/>
          <w:sz w:val="16"/>
          <w:szCs w:val="16"/>
        </w:rPr>
        <w:t xml:space="preserve">, </w:t>
      </w:r>
      <w:r w:rsidRPr="003B5695">
        <w:rPr>
          <w:rFonts w:ascii="Arial Narrow" w:hAnsi="Arial Narrow"/>
          <w:sz w:val="16"/>
          <w:szCs w:val="16"/>
        </w:rPr>
        <w:t>tel. kom. 693 067 914, tel. (81) 534 71 48, (81) 534 71 49, fax. (81) 534-71-50, e-mail: kongres@skolamed.pl</w:t>
      </w:r>
      <w:r>
        <w:rPr>
          <w:rFonts w:ascii="Arial Narrow" w:hAnsi="Arial Narrow"/>
          <w:sz w:val="16"/>
          <w:szCs w:val="16"/>
        </w:rPr>
        <w:t>,</w:t>
      </w:r>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świadczące</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usługi</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związane</w:t>
      </w:r>
      <w:proofErr w:type="spellEnd"/>
      <w:r w:rsidRPr="003B5695">
        <w:rPr>
          <w:rFonts w:ascii="Arial Narrow" w:hAnsi="Arial Narrow"/>
          <w:sz w:val="16"/>
          <w:szCs w:val="16"/>
          <w:lang w:val="de-DE"/>
        </w:rPr>
        <w:t xml:space="preserve"> z </w:t>
      </w:r>
      <w:proofErr w:type="spellStart"/>
      <w:r w:rsidRPr="003B5695">
        <w:rPr>
          <w:rFonts w:ascii="Arial Narrow" w:hAnsi="Arial Narrow"/>
          <w:sz w:val="16"/>
          <w:szCs w:val="16"/>
          <w:lang w:val="de-DE"/>
        </w:rPr>
        <w:t>organizacją</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kongresów</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konferencji</w:t>
      </w:r>
      <w:proofErr w:type="spellEnd"/>
      <w:r w:rsidRPr="003B5695">
        <w:rPr>
          <w:rFonts w:ascii="Arial Narrow" w:hAnsi="Arial Narrow"/>
          <w:sz w:val="16"/>
          <w:szCs w:val="16"/>
          <w:lang w:val="de-DE"/>
        </w:rPr>
        <w:t xml:space="preserve"> i </w:t>
      </w:r>
      <w:proofErr w:type="spellStart"/>
      <w:r w:rsidRPr="003B5695">
        <w:rPr>
          <w:rFonts w:ascii="Arial Narrow" w:hAnsi="Arial Narrow"/>
          <w:sz w:val="16"/>
          <w:szCs w:val="16"/>
          <w:lang w:val="de-DE"/>
        </w:rPr>
        <w:t>wystaw</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oraz</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usługi</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turystyczne</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pod</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własną</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marką</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Biuro</w:t>
      </w:r>
      <w:proofErr w:type="spellEnd"/>
      <w:r w:rsidRPr="003B5695">
        <w:rPr>
          <w:rFonts w:ascii="Arial Narrow" w:hAnsi="Arial Narrow"/>
          <w:sz w:val="16"/>
          <w:szCs w:val="16"/>
          <w:lang w:val="de-DE"/>
        </w:rPr>
        <w:t xml:space="preserve"> </w:t>
      </w:r>
      <w:proofErr w:type="spellStart"/>
      <w:r w:rsidRPr="003B5695">
        <w:rPr>
          <w:rFonts w:ascii="Arial Narrow" w:hAnsi="Arial Narrow"/>
          <w:sz w:val="16"/>
          <w:szCs w:val="16"/>
          <w:lang w:val="de-DE"/>
        </w:rPr>
        <w:t>Kongresów</w:t>
      </w:r>
      <w:proofErr w:type="spellEnd"/>
      <w:r w:rsidRPr="003B5695">
        <w:rPr>
          <w:rFonts w:ascii="Arial Narrow" w:hAnsi="Arial Narrow"/>
          <w:sz w:val="16"/>
          <w:szCs w:val="16"/>
          <w:lang w:val="de-DE"/>
        </w:rPr>
        <w:t xml:space="preserve"> SKOLAMED.</w:t>
      </w:r>
    </w:p>
    <w:p w:rsidR="00796B76" w:rsidRPr="00013BDA" w:rsidRDefault="00796B76" w:rsidP="00D80CD9">
      <w:pPr>
        <w:numPr>
          <w:ilvl w:val="0"/>
          <w:numId w:val="12"/>
        </w:numPr>
        <w:spacing w:before="60"/>
        <w:jc w:val="both"/>
        <w:rPr>
          <w:rFonts w:ascii="Arial Narrow" w:hAnsi="Arial Narrow"/>
          <w:sz w:val="16"/>
          <w:szCs w:val="16"/>
        </w:rPr>
      </w:pPr>
      <w:r w:rsidRPr="00013BDA">
        <w:rPr>
          <w:rFonts w:ascii="Arial Narrow" w:hAnsi="Arial Narrow"/>
          <w:b/>
          <w:sz w:val="16"/>
          <w:szCs w:val="16"/>
        </w:rPr>
        <w:t>Serwis</w:t>
      </w:r>
      <w:r w:rsidR="00F262F2" w:rsidRPr="00013BDA">
        <w:rPr>
          <w:rFonts w:ascii="Arial Narrow" w:hAnsi="Arial Narrow"/>
          <w:b/>
          <w:sz w:val="16"/>
          <w:szCs w:val="16"/>
        </w:rPr>
        <w:t xml:space="preserve"> Internetowy</w:t>
      </w:r>
      <w:r w:rsidRPr="00013BDA">
        <w:rPr>
          <w:rFonts w:ascii="Arial Narrow" w:hAnsi="Arial Narrow"/>
          <w:b/>
          <w:sz w:val="16"/>
          <w:szCs w:val="16"/>
        </w:rPr>
        <w:t xml:space="preserve">: </w:t>
      </w:r>
      <w:r w:rsidR="00534415" w:rsidRPr="00534415">
        <w:rPr>
          <w:rFonts w:ascii="Arial Narrow" w:hAnsi="Arial Narrow"/>
          <w:sz w:val="16"/>
          <w:szCs w:val="16"/>
        </w:rPr>
        <w:t>internetowa</w:t>
      </w:r>
      <w:r w:rsidR="00534415">
        <w:rPr>
          <w:rFonts w:ascii="Arial Narrow" w:hAnsi="Arial Narrow"/>
          <w:b/>
          <w:sz w:val="16"/>
          <w:szCs w:val="16"/>
        </w:rPr>
        <w:t xml:space="preserve"> </w:t>
      </w:r>
      <w:r w:rsidRPr="00013BDA">
        <w:rPr>
          <w:rFonts w:ascii="Arial Narrow" w:hAnsi="Arial Narrow"/>
          <w:sz w:val="16"/>
          <w:szCs w:val="16"/>
        </w:rPr>
        <w:t>platforma informatyczn</w:t>
      </w:r>
      <w:r w:rsidR="001B2391" w:rsidRPr="00013BDA">
        <w:rPr>
          <w:rFonts w:ascii="Arial Narrow" w:hAnsi="Arial Narrow"/>
          <w:sz w:val="16"/>
          <w:szCs w:val="16"/>
        </w:rPr>
        <w:t>a</w:t>
      </w:r>
      <w:r w:rsidRPr="00013BDA">
        <w:rPr>
          <w:rFonts w:ascii="Arial Narrow" w:hAnsi="Arial Narrow"/>
          <w:sz w:val="16"/>
          <w:szCs w:val="16"/>
        </w:rPr>
        <w:t xml:space="preserve">, umożliwiająca korzystanie z zasobów i usług dostarczanych </w:t>
      </w:r>
      <w:r w:rsidR="00534415">
        <w:rPr>
          <w:rFonts w:ascii="Arial Narrow" w:hAnsi="Arial Narrow"/>
          <w:sz w:val="16"/>
          <w:szCs w:val="16"/>
        </w:rPr>
        <w:t xml:space="preserve">w formie elektronicznej </w:t>
      </w:r>
      <w:r w:rsidRPr="00013BDA">
        <w:rPr>
          <w:rFonts w:ascii="Arial Narrow" w:hAnsi="Arial Narrow"/>
          <w:sz w:val="16"/>
          <w:szCs w:val="16"/>
        </w:rPr>
        <w:t xml:space="preserve">przez Biuro Organizacyjne, w tym uczestnictwa w transmisji </w:t>
      </w:r>
      <w:r w:rsidR="00534415">
        <w:rPr>
          <w:rFonts w:ascii="Arial Narrow" w:hAnsi="Arial Narrow"/>
          <w:sz w:val="16"/>
          <w:szCs w:val="16"/>
        </w:rPr>
        <w:t>k</w:t>
      </w:r>
      <w:r w:rsidRPr="00013BDA">
        <w:rPr>
          <w:rFonts w:ascii="Arial Narrow" w:hAnsi="Arial Narrow"/>
          <w:sz w:val="16"/>
          <w:szCs w:val="16"/>
        </w:rPr>
        <w:t xml:space="preserve">onferencji </w:t>
      </w:r>
      <w:proofErr w:type="spellStart"/>
      <w:r w:rsidRPr="00013BDA">
        <w:rPr>
          <w:rFonts w:ascii="Arial Narrow" w:hAnsi="Arial Narrow"/>
          <w:sz w:val="16"/>
          <w:szCs w:val="16"/>
        </w:rPr>
        <w:t>online</w:t>
      </w:r>
      <w:proofErr w:type="spellEnd"/>
      <w:r w:rsidRPr="00013BDA">
        <w:rPr>
          <w:rFonts w:ascii="Arial Narrow" w:hAnsi="Arial Narrow"/>
          <w:sz w:val="16"/>
          <w:szCs w:val="16"/>
        </w:rPr>
        <w:t>.</w:t>
      </w:r>
      <w:r w:rsidR="009A3247" w:rsidRPr="00013BDA">
        <w:rPr>
          <w:rFonts w:ascii="Arial Narrow" w:hAnsi="Arial Narrow"/>
          <w:sz w:val="16"/>
          <w:szCs w:val="16"/>
        </w:rPr>
        <w:t xml:space="preserve"> Serwis obejmuje strony internetowe domen</w:t>
      </w:r>
      <w:r w:rsidR="00013BDA" w:rsidRPr="00013BDA">
        <w:rPr>
          <w:rFonts w:ascii="Arial Narrow" w:hAnsi="Arial Narrow"/>
          <w:sz w:val="16"/>
          <w:szCs w:val="16"/>
        </w:rPr>
        <w:t>y</w:t>
      </w:r>
      <w:r w:rsidR="009A3247" w:rsidRPr="00013BDA">
        <w:rPr>
          <w:rFonts w:ascii="Arial Narrow" w:hAnsi="Arial Narrow"/>
          <w:sz w:val="16"/>
          <w:szCs w:val="16"/>
        </w:rPr>
        <w:t xml:space="preserve"> skolamed.pl</w:t>
      </w:r>
      <w:r w:rsidRPr="00013BDA">
        <w:rPr>
          <w:rFonts w:ascii="Arial Narrow" w:hAnsi="Arial Narrow"/>
          <w:sz w:val="16"/>
          <w:szCs w:val="16"/>
        </w:rPr>
        <w:t xml:space="preserve"> </w:t>
      </w:r>
      <w:r w:rsidR="009A3247" w:rsidRPr="00013BDA">
        <w:rPr>
          <w:rFonts w:ascii="Arial Narrow" w:hAnsi="Arial Narrow"/>
          <w:sz w:val="16"/>
          <w:szCs w:val="16"/>
        </w:rPr>
        <w:t xml:space="preserve">oraz </w:t>
      </w:r>
      <w:r w:rsidR="00013BDA" w:rsidRPr="00013BDA">
        <w:rPr>
          <w:rFonts w:ascii="Arial Narrow" w:hAnsi="Arial Narrow"/>
          <w:sz w:val="16"/>
          <w:szCs w:val="16"/>
        </w:rPr>
        <w:t xml:space="preserve">jej </w:t>
      </w:r>
      <w:proofErr w:type="spellStart"/>
      <w:r w:rsidR="009A3247" w:rsidRPr="00013BDA">
        <w:rPr>
          <w:rFonts w:ascii="Arial Narrow" w:hAnsi="Arial Narrow"/>
          <w:sz w:val="16"/>
          <w:szCs w:val="16"/>
        </w:rPr>
        <w:t>subdomen</w:t>
      </w:r>
      <w:r w:rsidR="00C56373">
        <w:rPr>
          <w:rFonts w:ascii="Arial Narrow" w:hAnsi="Arial Narrow"/>
          <w:sz w:val="16"/>
          <w:szCs w:val="16"/>
        </w:rPr>
        <w:t>y</w:t>
      </w:r>
      <w:proofErr w:type="spellEnd"/>
      <w:r w:rsidR="009A3247" w:rsidRPr="00013BDA">
        <w:rPr>
          <w:rFonts w:ascii="Arial Narrow" w:hAnsi="Arial Narrow"/>
          <w:sz w:val="16"/>
          <w:szCs w:val="16"/>
        </w:rPr>
        <w:t xml:space="preserve">, </w:t>
      </w:r>
      <w:r w:rsidR="00013BDA" w:rsidRPr="00013BDA">
        <w:rPr>
          <w:rFonts w:ascii="Arial Narrow" w:hAnsi="Arial Narrow"/>
          <w:sz w:val="16"/>
          <w:szCs w:val="16"/>
        </w:rPr>
        <w:t xml:space="preserve">platformę </w:t>
      </w:r>
      <w:proofErr w:type="spellStart"/>
      <w:r w:rsidR="00013BDA" w:rsidRPr="00013BDA">
        <w:rPr>
          <w:rFonts w:ascii="Arial Narrow" w:hAnsi="Arial Narrow"/>
          <w:sz w:val="16"/>
          <w:szCs w:val="16"/>
        </w:rPr>
        <w:t>streamingową</w:t>
      </w:r>
      <w:proofErr w:type="spellEnd"/>
      <w:r w:rsidR="00013BDA">
        <w:rPr>
          <w:rFonts w:ascii="Arial Narrow" w:hAnsi="Arial Narrow"/>
          <w:sz w:val="16"/>
          <w:szCs w:val="16"/>
        </w:rPr>
        <w:t>, zasoby „wideo na żądanie” (VOD)</w:t>
      </w:r>
      <w:r w:rsidR="00013BDA" w:rsidRPr="00013BDA">
        <w:rPr>
          <w:rFonts w:ascii="Arial Narrow" w:hAnsi="Arial Narrow"/>
          <w:sz w:val="16"/>
          <w:szCs w:val="16"/>
        </w:rPr>
        <w:t xml:space="preserve"> itp. </w:t>
      </w:r>
    </w:p>
    <w:p w:rsidR="00AA71AC" w:rsidRPr="0066694F" w:rsidRDefault="00AA71AC" w:rsidP="00D80CD9">
      <w:pPr>
        <w:numPr>
          <w:ilvl w:val="0"/>
          <w:numId w:val="12"/>
        </w:numPr>
        <w:spacing w:before="60"/>
        <w:jc w:val="both"/>
        <w:rPr>
          <w:rFonts w:ascii="Arial Narrow" w:hAnsi="Arial Narrow"/>
          <w:sz w:val="16"/>
          <w:szCs w:val="16"/>
        </w:rPr>
      </w:pPr>
      <w:r w:rsidRPr="0066694F">
        <w:rPr>
          <w:rFonts w:ascii="Arial Narrow" w:hAnsi="Arial Narrow"/>
          <w:b/>
          <w:sz w:val="16"/>
          <w:szCs w:val="16"/>
        </w:rPr>
        <w:t>Uczestnik</w:t>
      </w:r>
      <w:r w:rsidRPr="0066694F">
        <w:rPr>
          <w:rFonts w:ascii="Arial Narrow" w:hAnsi="Arial Narrow"/>
          <w:sz w:val="16"/>
          <w:szCs w:val="16"/>
        </w:rPr>
        <w:t xml:space="preserve">: Podmiot zamawiający usługi i opłacający ich realizację. </w:t>
      </w:r>
    </w:p>
    <w:p w:rsidR="00AA71AC" w:rsidRPr="0066694F" w:rsidRDefault="008B7D20" w:rsidP="00D80CD9">
      <w:pPr>
        <w:numPr>
          <w:ilvl w:val="0"/>
          <w:numId w:val="12"/>
        </w:numPr>
        <w:spacing w:before="60"/>
        <w:jc w:val="both"/>
        <w:rPr>
          <w:rFonts w:ascii="Arial Narrow" w:hAnsi="Arial Narrow"/>
          <w:sz w:val="16"/>
          <w:szCs w:val="16"/>
        </w:rPr>
      </w:pPr>
      <w:r>
        <w:rPr>
          <w:rFonts w:ascii="Arial Narrow" w:hAnsi="Arial Narrow"/>
          <w:b/>
          <w:sz w:val="16"/>
          <w:szCs w:val="16"/>
        </w:rPr>
        <w:t>Użytkownik (</w:t>
      </w:r>
      <w:r w:rsidR="00AA71AC" w:rsidRPr="0066694F">
        <w:rPr>
          <w:rFonts w:ascii="Arial Narrow" w:hAnsi="Arial Narrow"/>
          <w:b/>
          <w:sz w:val="16"/>
          <w:szCs w:val="16"/>
        </w:rPr>
        <w:t>Osoba uczestnicząca w Konferencji</w:t>
      </w:r>
      <w:r w:rsidR="00F262F2">
        <w:rPr>
          <w:rFonts w:ascii="Arial Narrow" w:hAnsi="Arial Narrow"/>
          <w:b/>
          <w:sz w:val="16"/>
          <w:szCs w:val="16"/>
        </w:rPr>
        <w:t>)</w:t>
      </w:r>
      <w:r w:rsidR="00AA71AC" w:rsidRPr="0066694F">
        <w:rPr>
          <w:rFonts w:ascii="Arial Narrow" w:hAnsi="Arial Narrow"/>
          <w:sz w:val="16"/>
          <w:szCs w:val="16"/>
        </w:rPr>
        <w:t xml:space="preserve">: Osoba fizyczna zarejestrowana jako uczestnik </w:t>
      </w:r>
      <w:r w:rsidR="00AA71AC">
        <w:rPr>
          <w:rFonts w:ascii="Arial Narrow" w:hAnsi="Arial Narrow"/>
          <w:sz w:val="16"/>
          <w:szCs w:val="16"/>
        </w:rPr>
        <w:t>Konferencji</w:t>
      </w:r>
      <w:r w:rsidR="00F262F2">
        <w:rPr>
          <w:rFonts w:ascii="Arial Narrow" w:hAnsi="Arial Narrow"/>
          <w:sz w:val="16"/>
          <w:szCs w:val="16"/>
        </w:rPr>
        <w:t xml:space="preserve">, </w:t>
      </w:r>
      <w:r w:rsidR="001B2391" w:rsidRPr="001B2391">
        <w:rPr>
          <w:rFonts w:ascii="Arial Narrow" w:hAnsi="Arial Narrow"/>
          <w:sz w:val="16"/>
          <w:szCs w:val="16"/>
        </w:rPr>
        <w:t xml:space="preserve">która </w:t>
      </w:r>
      <w:r w:rsidR="00F262F2">
        <w:rPr>
          <w:rFonts w:ascii="Arial Narrow" w:hAnsi="Arial Narrow"/>
          <w:sz w:val="16"/>
          <w:szCs w:val="16"/>
        </w:rPr>
        <w:t>spełnia warunki określone przez Biuro Organizacyjne na Stronie Internetowej Konferencji i</w:t>
      </w:r>
      <w:r w:rsidR="00F262F2" w:rsidRPr="0066694F">
        <w:rPr>
          <w:rFonts w:ascii="Arial Narrow" w:hAnsi="Arial Narrow"/>
          <w:sz w:val="16"/>
          <w:szCs w:val="16"/>
        </w:rPr>
        <w:t xml:space="preserve"> </w:t>
      </w:r>
      <w:r w:rsidR="001B2391">
        <w:rPr>
          <w:rFonts w:ascii="Arial Narrow" w:hAnsi="Arial Narrow"/>
          <w:sz w:val="16"/>
          <w:szCs w:val="16"/>
        </w:rPr>
        <w:t xml:space="preserve">poprzez </w:t>
      </w:r>
      <w:r w:rsidR="001B2391" w:rsidRPr="001B2391">
        <w:rPr>
          <w:rFonts w:ascii="Arial Narrow" w:hAnsi="Arial Narrow"/>
          <w:sz w:val="16"/>
          <w:szCs w:val="16"/>
        </w:rPr>
        <w:t>rejestracj</w:t>
      </w:r>
      <w:r w:rsidR="001B2391">
        <w:rPr>
          <w:rFonts w:ascii="Arial Narrow" w:hAnsi="Arial Narrow"/>
          <w:sz w:val="16"/>
          <w:szCs w:val="16"/>
        </w:rPr>
        <w:t>ę</w:t>
      </w:r>
      <w:r w:rsidR="001B2391" w:rsidRPr="001B2391">
        <w:rPr>
          <w:rFonts w:ascii="Arial Narrow" w:hAnsi="Arial Narrow"/>
          <w:sz w:val="16"/>
          <w:szCs w:val="16"/>
        </w:rPr>
        <w:t xml:space="preserve"> </w:t>
      </w:r>
      <w:r w:rsidR="001B2391">
        <w:rPr>
          <w:rFonts w:ascii="Arial Narrow" w:hAnsi="Arial Narrow"/>
          <w:sz w:val="16"/>
          <w:szCs w:val="16"/>
        </w:rPr>
        <w:t xml:space="preserve">w Serwisie </w:t>
      </w:r>
      <w:r w:rsidR="00F262F2">
        <w:rPr>
          <w:rFonts w:ascii="Arial Narrow" w:hAnsi="Arial Narrow"/>
          <w:sz w:val="16"/>
          <w:szCs w:val="16"/>
        </w:rPr>
        <w:t xml:space="preserve">Internetowym </w:t>
      </w:r>
      <w:r w:rsidR="001B2391" w:rsidRPr="001B2391">
        <w:rPr>
          <w:rFonts w:ascii="Arial Narrow" w:hAnsi="Arial Narrow"/>
          <w:sz w:val="16"/>
          <w:szCs w:val="16"/>
        </w:rPr>
        <w:t xml:space="preserve">uzyskała dostęp do </w:t>
      </w:r>
      <w:r w:rsidR="00AD3F02">
        <w:rPr>
          <w:rFonts w:ascii="Arial Narrow" w:hAnsi="Arial Narrow"/>
          <w:sz w:val="16"/>
          <w:szCs w:val="16"/>
        </w:rPr>
        <w:t xml:space="preserve">transmisji </w:t>
      </w:r>
      <w:r w:rsidR="00AA71AC" w:rsidRPr="0066694F">
        <w:rPr>
          <w:rFonts w:ascii="Arial Narrow" w:hAnsi="Arial Narrow"/>
          <w:sz w:val="16"/>
          <w:szCs w:val="16"/>
        </w:rPr>
        <w:t>obrad</w:t>
      </w:r>
      <w:r w:rsidR="00AD3F02">
        <w:rPr>
          <w:rFonts w:ascii="Arial Narrow" w:hAnsi="Arial Narrow"/>
          <w:sz w:val="16"/>
          <w:szCs w:val="16"/>
        </w:rPr>
        <w:t xml:space="preserve"> </w:t>
      </w:r>
      <w:r w:rsidR="00F262F2">
        <w:rPr>
          <w:rFonts w:ascii="Arial Narrow" w:hAnsi="Arial Narrow"/>
          <w:sz w:val="16"/>
          <w:szCs w:val="16"/>
        </w:rPr>
        <w:t>K</w:t>
      </w:r>
      <w:r w:rsidR="00AD3F02">
        <w:rPr>
          <w:rFonts w:ascii="Arial Narrow" w:hAnsi="Arial Narrow"/>
          <w:sz w:val="16"/>
          <w:szCs w:val="16"/>
        </w:rPr>
        <w:t>onferencji</w:t>
      </w:r>
      <w:r w:rsidR="00F262F2">
        <w:rPr>
          <w:rFonts w:ascii="Arial Narrow" w:hAnsi="Arial Narrow"/>
          <w:sz w:val="16"/>
          <w:szCs w:val="16"/>
        </w:rPr>
        <w:t xml:space="preserve"> oraz </w:t>
      </w:r>
      <w:r w:rsidR="00AA71AC" w:rsidRPr="0066694F">
        <w:rPr>
          <w:rFonts w:ascii="Arial Narrow" w:hAnsi="Arial Narrow"/>
          <w:sz w:val="16"/>
          <w:szCs w:val="16"/>
        </w:rPr>
        <w:t xml:space="preserve">innych świadczeń </w:t>
      </w:r>
      <w:r w:rsidR="00535A21">
        <w:rPr>
          <w:rFonts w:ascii="Arial Narrow" w:hAnsi="Arial Narrow"/>
          <w:sz w:val="16"/>
          <w:szCs w:val="16"/>
        </w:rPr>
        <w:t xml:space="preserve">związanych z realizowaną </w:t>
      </w:r>
      <w:r w:rsidR="00F262F2">
        <w:rPr>
          <w:rFonts w:ascii="Arial Narrow" w:hAnsi="Arial Narrow"/>
          <w:sz w:val="16"/>
          <w:szCs w:val="16"/>
        </w:rPr>
        <w:t>usługą.</w:t>
      </w:r>
    </w:p>
    <w:p w:rsidR="002B24E7" w:rsidRPr="003B5695" w:rsidRDefault="002B24E7" w:rsidP="00D80CD9">
      <w:pPr>
        <w:numPr>
          <w:ilvl w:val="0"/>
          <w:numId w:val="12"/>
        </w:numPr>
        <w:spacing w:before="60"/>
        <w:jc w:val="both"/>
        <w:rPr>
          <w:rFonts w:ascii="Arial Narrow" w:hAnsi="Arial Narrow"/>
          <w:sz w:val="16"/>
          <w:szCs w:val="16"/>
        </w:rPr>
      </w:pPr>
      <w:r w:rsidRPr="003B5695">
        <w:rPr>
          <w:rFonts w:ascii="Arial Narrow" w:hAnsi="Arial Narrow"/>
          <w:b/>
          <w:sz w:val="16"/>
          <w:szCs w:val="16"/>
        </w:rPr>
        <w:t>Program sponsorowany</w:t>
      </w:r>
      <w:r w:rsidRPr="003B5695">
        <w:rPr>
          <w:rFonts w:ascii="Arial Narrow" w:hAnsi="Arial Narrow"/>
          <w:sz w:val="16"/>
          <w:szCs w:val="16"/>
        </w:rPr>
        <w:t xml:space="preserve">: sesja, wykład lub prezentacja przygotowana i realizowana podczas Konferencji przez prelegentów zatrudnionych </w:t>
      </w:r>
      <w:r w:rsidR="00534415">
        <w:rPr>
          <w:rFonts w:ascii="Arial Narrow" w:hAnsi="Arial Narrow"/>
          <w:sz w:val="16"/>
          <w:szCs w:val="16"/>
        </w:rPr>
        <w:t xml:space="preserve">lub wskazanych przez Uczestnika, </w:t>
      </w:r>
      <w:r w:rsidR="00C227C6">
        <w:rPr>
          <w:rFonts w:ascii="Arial Narrow" w:hAnsi="Arial Narrow"/>
          <w:sz w:val="16"/>
          <w:szCs w:val="16"/>
        </w:rPr>
        <w:t>zarówno w formie bezpośredniej transmisji n</w:t>
      </w:r>
      <w:r w:rsidR="009B5E9E">
        <w:rPr>
          <w:rFonts w:ascii="Arial Narrow" w:hAnsi="Arial Narrow"/>
          <w:sz w:val="16"/>
          <w:szCs w:val="16"/>
        </w:rPr>
        <w:t>a</w:t>
      </w:r>
      <w:r w:rsidR="00C227C6">
        <w:rPr>
          <w:rFonts w:ascii="Arial Narrow" w:hAnsi="Arial Narrow"/>
          <w:sz w:val="16"/>
          <w:szCs w:val="16"/>
        </w:rPr>
        <w:t xml:space="preserve"> żywo</w:t>
      </w:r>
      <w:r w:rsidR="009B5E9E">
        <w:rPr>
          <w:rFonts w:ascii="Arial Narrow" w:hAnsi="Arial Narrow"/>
          <w:sz w:val="16"/>
          <w:szCs w:val="16"/>
        </w:rPr>
        <w:t>,</w:t>
      </w:r>
      <w:r w:rsidR="00C227C6">
        <w:rPr>
          <w:rFonts w:ascii="Arial Narrow" w:hAnsi="Arial Narrow"/>
          <w:sz w:val="16"/>
          <w:szCs w:val="16"/>
        </w:rPr>
        <w:t xml:space="preserve"> jak również </w:t>
      </w:r>
      <w:r w:rsidR="006739BB">
        <w:rPr>
          <w:rFonts w:ascii="Arial Narrow" w:hAnsi="Arial Narrow"/>
          <w:sz w:val="16"/>
          <w:szCs w:val="16"/>
        </w:rPr>
        <w:t>wcześniej przygotowanego</w:t>
      </w:r>
      <w:r w:rsidR="00534415">
        <w:rPr>
          <w:rFonts w:ascii="Arial Narrow" w:hAnsi="Arial Narrow"/>
          <w:sz w:val="16"/>
          <w:szCs w:val="16"/>
        </w:rPr>
        <w:t xml:space="preserve"> film</w:t>
      </w:r>
      <w:r w:rsidR="006739BB">
        <w:rPr>
          <w:rFonts w:ascii="Arial Narrow" w:hAnsi="Arial Narrow"/>
          <w:sz w:val="16"/>
          <w:szCs w:val="16"/>
        </w:rPr>
        <w:t>u lub prezentacji</w:t>
      </w:r>
      <w:r w:rsidR="00534415">
        <w:rPr>
          <w:rFonts w:ascii="Arial Narrow" w:hAnsi="Arial Narrow"/>
          <w:sz w:val="16"/>
          <w:szCs w:val="16"/>
        </w:rPr>
        <w:t xml:space="preserve">. </w:t>
      </w:r>
    </w:p>
    <w:p w:rsidR="00CB2DE5" w:rsidRPr="00CB2DE5" w:rsidRDefault="00CB2DE5" w:rsidP="00D80CD9">
      <w:pPr>
        <w:numPr>
          <w:ilvl w:val="0"/>
          <w:numId w:val="12"/>
        </w:numPr>
        <w:spacing w:before="60"/>
        <w:jc w:val="both"/>
        <w:rPr>
          <w:rFonts w:ascii="Arial Narrow" w:hAnsi="Arial Narrow"/>
          <w:sz w:val="16"/>
          <w:szCs w:val="16"/>
        </w:rPr>
      </w:pPr>
      <w:r>
        <w:rPr>
          <w:rFonts w:ascii="Arial Narrow" w:hAnsi="Arial Narrow"/>
          <w:b/>
          <w:sz w:val="16"/>
          <w:szCs w:val="16"/>
        </w:rPr>
        <w:t xml:space="preserve">Organizatorzy: </w:t>
      </w:r>
      <w:r w:rsidRPr="00903B60">
        <w:rPr>
          <w:rFonts w:ascii="Arial Narrow" w:hAnsi="Arial Narrow"/>
          <w:sz w:val="16"/>
          <w:szCs w:val="16"/>
        </w:rPr>
        <w:t xml:space="preserve">Biuro Organizacyjne </w:t>
      </w:r>
      <w:r w:rsidR="00903B60" w:rsidRPr="00903B60">
        <w:rPr>
          <w:rFonts w:ascii="Arial Narrow" w:hAnsi="Arial Narrow"/>
          <w:sz w:val="16"/>
          <w:szCs w:val="16"/>
        </w:rPr>
        <w:t>oraz Organizator Merytoryczny (o ile występuje</w:t>
      </w:r>
      <w:r w:rsidR="00836788">
        <w:rPr>
          <w:rFonts w:ascii="Arial Narrow" w:hAnsi="Arial Narrow"/>
          <w:sz w:val="16"/>
          <w:szCs w:val="16"/>
        </w:rPr>
        <w:t xml:space="preserve"> w danej Konferencji</w:t>
      </w:r>
      <w:r w:rsidRPr="00903B60">
        <w:rPr>
          <w:rFonts w:ascii="Arial Narrow" w:hAnsi="Arial Narrow"/>
          <w:sz w:val="16"/>
          <w:szCs w:val="16"/>
        </w:rPr>
        <w:t>)</w:t>
      </w:r>
      <w:r w:rsidR="00903B60" w:rsidRPr="00903B60">
        <w:rPr>
          <w:rFonts w:ascii="Arial Narrow" w:hAnsi="Arial Narrow"/>
          <w:sz w:val="16"/>
          <w:szCs w:val="16"/>
        </w:rPr>
        <w:t xml:space="preserve"> zgodnie z informacjami podanymi na stronie internetowej Konferencji oraz w materiałach informacyjnych.</w:t>
      </w:r>
      <w:r w:rsidR="00903B60">
        <w:rPr>
          <w:rFonts w:ascii="Arial Narrow" w:hAnsi="Arial Narrow"/>
          <w:b/>
          <w:sz w:val="16"/>
          <w:szCs w:val="16"/>
        </w:rPr>
        <w:t xml:space="preserve"> </w:t>
      </w:r>
    </w:p>
    <w:p w:rsidR="00A213D4" w:rsidRPr="008B72A2" w:rsidRDefault="00A213D4" w:rsidP="00D80CD9">
      <w:pPr>
        <w:numPr>
          <w:ilvl w:val="0"/>
          <w:numId w:val="12"/>
        </w:numPr>
        <w:spacing w:before="60"/>
        <w:jc w:val="both"/>
        <w:rPr>
          <w:rFonts w:ascii="Arial Narrow" w:hAnsi="Arial Narrow"/>
          <w:sz w:val="16"/>
          <w:szCs w:val="16"/>
        </w:rPr>
      </w:pPr>
      <w:r w:rsidRPr="008B72A2">
        <w:rPr>
          <w:rFonts w:ascii="Arial Narrow" w:hAnsi="Arial Narrow"/>
          <w:b/>
          <w:sz w:val="16"/>
          <w:szCs w:val="16"/>
        </w:rPr>
        <w:t xml:space="preserve">Formularz </w:t>
      </w:r>
      <w:r w:rsidR="00041EFE" w:rsidRPr="008B72A2">
        <w:rPr>
          <w:rFonts w:ascii="Arial Narrow" w:hAnsi="Arial Narrow"/>
          <w:b/>
          <w:sz w:val="16"/>
          <w:szCs w:val="16"/>
        </w:rPr>
        <w:t>z</w:t>
      </w:r>
      <w:r w:rsidRPr="008B72A2">
        <w:rPr>
          <w:rFonts w:ascii="Arial Narrow" w:hAnsi="Arial Narrow"/>
          <w:b/>
          <w:sz w:val="16"/>
          <w:szCs w:val="16"/>
        </w:rPr>
        <w:t>amówienia</w:t>
      </w:r>
      <w:r w:rsidRPr="008B72A2">
        <w:rPr>
          <w:rFonts w:ascii="Arial Narrow" w:hAnsi="Arial Narrow"/>
          <w:sz w:val="16"/>
          <w:szCs w:val="16"/>
        </w:rPr>
        <w:t>: formularz</w:t>
      </w:r>
      <w:r w:rsidR="00646F06" w:rsidRPr="008B72A2">
        <w:rPr>
          <w:rFonts w:ascii="Arial Narrow" w:hAnsi="Arial Narrow"/>
          <w:sz w:val="16"/>
          <w:szCs w:val="16"/>
        </w:rPr>
        <w:t xml:space="preserve"> zgłoszenia w formie elektronicznej, papierowej lub rejestracji internetowej </w:t>
      </w:r>
      <w:proofErr w:type="spellStart"/>
      <w:r w:rsidR="00646F06" w:rsidRPr="008B72A2">
        <w:rPr>
          <w:rFonts w:ascii="Arial Narrow" w:hAnsi="Arial Narrow"/>
          <w:sz w:val="16"/>
          <w:szCs w:val="16"/>
        </w:rPr>
        <w:t>online</w:t>
      </w:r>
      <w:proofErr w:type="spellEnd"/>
      <w:r w:rsidR="00646F06" w:rsidRPr="008B72A2">
        <w:rPr>
          <w:rFonts w:ascii="Arial Narrow" w:hAnsi="Arial Narrow"/>
          <w:sz w:val="16"/>
          <w:szCs w:val="16"/>
        </w:rPr>
        <w:t xml:space="preserve"> a także</w:t>
      </w:r>
      <w:r w:rsidRPr="008B72A2">
        <w:rPr>
          <w:rFonts w:ascii="Arial Narrow" w:hAnsi="Arial Narrow"/>
          <w:sz w:val="16"/>
          <w:szCs w:val="16"/>
        </w:rPr>
        <w:t xml:space="preserve"> „Zgłoszenie uczestnictwa firmy – zamówienie usług”.</w:t>
      </w:r>
    </w:p>
    <w:p w:rsidR="00A02CBE" w:rsidRPr="00A02CBE" w:rsidRDefault="00A02CBE" w:rsidP="00D80CD9">
      <w:pPr>
        <w:numPr>
          <w:ilvl w:val="0"/>
          <w:numId w:val="12"/>
        </w:numPr>
        <w:spacing w:before="60"/>
        <w:jc w:val="both"/>
        <w:rPr>
          <w:rFonts w:ascii="Arial Narrow" w:hAnsi="Arial Narrow"/>
          <w:sz w:val="16"/>
          <w:szCs w:val="16"/>
        </w:rPr>
      </w:pPr>
      <w:r w:rsidRPr="00A02CBE">
        <w:rPr>
          <w:rFonts w:ascii="Arial Narrow" w:hAnsi="Arial Narrow"/>
          <w:b/>
          <w:sz w:val="16"/>
          <w:szCs w:val="16"/>
        </w:rPr>
        <w:t>Data zawarcia Umowy:</w:t>
      </w:r>
      <w:r>
        <w:rPr>
          <w:rFonts w:ascii="Arial Narrow" w:hAnsi="Arial Narrow"/>
          <w:sz w:val="16"/>
          <w:szCs w:val="16"/>
        </w:rPr>
        <w:t xml:space="preserve"> dzień wysłania przez </w:t>
      </w:r>
      <w:r w:rsidRPr="00A02CBE">
        <w:rPr>
          <w:rFonts w:ascii="Arial Narrow" w:hAnsi="Arial Narrow"/>
          <w:sz w:val="16"/>
          <w:szCs w:val="16"/>
        </w:rPr>
        <w:t>Biuro Organizacyjne</w:t>
      </w:r>
      <w:r>
        <w:rPr>
          <w:rFonts w:ascii="Arial Narrow" w:hAnsi="Arial Narrow"/>
          <w:sz w:val="16"/>
          <w:szCs w:val="16"/>
        </w:rPr>
        <w:t xml:space="preserve"> do Uczestnika pisemnego potwierdzenia przyjęcia zamówienia (rejestracji).</w:t>
      </w:r>
    </w:p>
    <w:p w:rsidR="00A213D4" w:rsidRPr="001B2391" w:rsidRDefault="00A213D4" w:rsidP="00D80CD9">
      <w:pPr>
        <w:numPr>
          <w:ilvl w:val="0"/>
          <w:numId w:val="12"/>
        </w:numPr>
        <w:spacing w:before="60"/>
        <w:jc w:val="both"/>
        <w:rPr>
          <w:rFonts w:ascii="Arial Narrow" w:hAnsi="Arial Narrow"/>
          <w:sz w:val="16"/>
          <w:szCs w:val="16"/>
        </w:rPr>
      </w:pPr>
      <w:r w:rsidRPr="001B2391">
        <w:rPr>
          <w:rFonts w:ascii="Arial Narrow" w:hAnsi="Arial Narrow"/>
          <w:b/>
          <w:sz w:val="16"/>
          <w:szCs w:val="16"/>
        </w:rPr>
        <w:t xml:space="preserve">Termin </w:t>
      </w:r>
      <w:r w:rsidR="00041EFE" w:rsidRPr="001B2391">
        <w:rPr>
          <w:rFonts w:ascii="Arial Narrow" w:hAnsi="Arial Narrow"/>
          <w:b/>
          <w:sz w:val="16"/>
          <w:szCs w:val="16"/>
        </w:rPr>
        <w:t>u</w:t>
      </w:r>
      <w:r w:rsidRPr="001B2391">
        <w:rPr>
          <w:rFonts w:ascii="Arial Narrow" w:hAnsi="Arial Narrow"/>
          <w:b/>
          <w:sz w:val="16"/>
          <w:szCs w:val="16"/>
        </w:rPr>
        <w:t>sługi</w:t>
      </w:r>
      <w:r w:rsidRPr="001B2391">
        <w:rPr>
          <w:rFonts w:ascii="Arial Narrow" w:hAnsi="Arial Narrow"/>
          <w:sz w:val="16"/>
          <w:szCs w:val="16"/>
        </w:rPr>
        <w:t xml:space="preserve">: w zależności od zamawianej usługi jest to: dzień realizacji Programu Sponsorowanego, pierwszy dzień </w:t>
      </w:r>
      <w:r w:rsidR="001B2391" w:rsidRPr="001B2391">
        <w:rPr>
          <w:rFonts w:ascii="Arial Narrow" w:hAnsi="Arial Narrow"/>
          <w:sz w:val="16"/>
          <w:szCs w:val="16"/>
        </w:rPr>
        <w:t xml:space="preserve">transmisji </w:t>
      </w:r>
      <w:r w:rsidRPr="001B2391">
        <w:rPr>
          <w:rFonts w:ascii="Arial Narrow" w:hAnsi="Arial Narrow"/>
          <w:sz w:val="16"/>
          <w:szCs w:val="16"/>
        </w:rPr>
        <w:t>Konferen</w:t>
      </w:r>
      <w:r w:rsidR="001F5852" w:rsidRPr="001B2391">
        <w:rPr>
          <w:rFonts w:ascii="Arial Narrow" w:hAnsi="Arial Narrow"/>
          <w:sz w:val="16"/>
          <w:szCs w:val="16"/>
        </w:rPr>
        <w:t>cji</w:t>
      </w:r>
      <w:r w:rsidR="001B2391" w:rsidRPr="001B2391">
        <w:rPr>
          <w:rFonts w:ascii="Arial Narrow" w:hAnsi="Arial Narrow"/>
          <w:sz w:val="16"/>
          <w:szCs w:val="16"/>
        </w:rPr>
        <w:t xml:space="preserve"> </w:t>
      </w:r>
      <w:proofErr w:type="spellStart"/>
      <w:r w:rsidR="001B2391" w:rsidRPr="001B2391">
        <w:rPr>
          <w:rFonts w:ascii="Arial Narrow" w:hAnsi="Arial Narrow"/>
          <w:sz w:val="16"/>
          <w:szCs w:val="16"/>
        </w:rPr>
        <w:t>online</w:t>
      </w:r>
      <w:proofErr w:type="spellEnd"/>
      <w:r w:rsidR="001F5852" w:rsidRPr="001B2391">
        <w:rPr>
          <w:rFonts w:ascii="Arial Narrow" w:hAnsi="Arial Narrow"/>
          <w:sz w:val="16"/>
          <w:szCs w:val="16"/>
        </w:rPr>
        <w:t xml:space="preserve">, </w:t>
      </w:r>
      <w:r w:rsidR="00CF3955" w:rsidRPr="001B2391">
        <w:rPr>
          <w:rFonts w:ascii="Arial Narrow" w:hAnsi="Arial Narrow"/>
          <w:sz w:val="16"/>
          <w:szCs w:val="16"/>
        </w:rPr>
        <w:t xml:space="preserve">dzień rozesłania </w:t>
      </w:r>
      <w:proofErr w:type="spellStart"/>
      <w:r w:rsidR="00CF3955" w:rsidRPr="001B2391">
        <w:rPr>
          <w:rFonts w:ascii="Arial Narrow" w:hAnsi="Arial Narrow"/>
          <w:sz w:val="16"/>
          <w:szCs w:val="16"/>
        </w:rPr>
        <w:t>newslettera</w:t>
      </w:r>
      <w:proofErr w:type="spellEnd"/>
      <w:r w:rsidR="00CF3955" w:rsidRPr="001B2391">
        <w:rPr>
          <w:rFonts w:ascii="Arial Narrow" w:hAnsi="Arial Narrow"/>
          <w:sz w:val="16"/>
          <w:szCs w:val="16"/>
        </w:rPr>
        <w:t xml:space="preserve"> </w:t>
      </w:r>
      <w:r w:rsidR="001B2391" w:rsidRPr="001B2391">
        <w:rPr>
          <w:rFonts w:ascii="Arial Narrow" w:hAnsi="Arial Narrow"/>
          <w:sz w:val="16"/>
          <w:szCs w:val="16"/>
        </w:rPr>
        <w:t xml:space="preserve">elektronicznego </w:t>
      </w:r>
      <w:r w:rsidR="00CF3955" w:rsidRPr="001B2391">
        <w:rPr>
          <w:rFonts w:ascii="Arial Narrow" w:hAnsi="Arial Narrow"/>
          <w:sz w:val="16"/>
          <w:szCs w:val="16"/>
        </w:rPr>
        <w:t>z materiałem promocyjnym</w:t>
      </w:r>
      <w:r w:rsidR="00534415">
        <w:rPr>
          <w:rFonts w:ascii="Arial Narrow" w:hAnsi="Arial Narrow"/>
          <w:sz w:val="16"/>
          <w:szCs w:val="16"/>
        </w:rPr>
        <w:t xml:space="preserve"> Uczestnika</w:t>
      </w:r>
      <w:r w:rsidR="00CF3955" w:rsidRPr="001B2391">
        <w:rPr>
          <w:rFonts w:ascii="Arial Narrow" w:hAnsi="Arial Narrow"/>
          <w:sz w:val="16"/>
          <w:szCs w:val="16"/>
        </w:rPr>
        <w:t xml:space="preserve"> itp</w:t>
      </w:r>
      <w:r w:rsidRPr="001B2391">
        <w:rPr>
          <w:rFonts w:ascii="Arial Narrow" w:hAnsi="Arial Narrow"/>
          <w:sz w:val="16"/>
          <w:szCs w:val="16"/>
        </w:rPr>
        <w:t>.</w:t>
      </w:r>
    </w:p>
    <w:p w:rsidR="00A213D4" w:rsidRDefault="00A213D4" w:rsidP="00D80CD9">
      <w:pPr>
        <w:numPr>
          <w:ilvl w:val="0"/>
          <w:numId w:val="12"/>
        </w:numPr>
        <w:spacing w:before="60"/>
        <w:jc w:val="both"/>
        <w:rPr>
          <w:rFonts w:ascii="Arial Narrow" w:hAnsi="Arial Narrow"/>
          <w:sz w:val="16"/>
          <w:szCs w:val="16"/>
        </w:rPr>
      </w:pPr>
      <w:r w:rsidRPr="001B2391">
        <w:rPr>
          <w:rFonts w:ascii="Arial Narrow" w:hAnsi="Arial Narrow"/>
          <w:b/>
          <w:sz w:val="16"/>
          <w:szCs w:val="16"/>
        </w:rPr>
        <w:t xml:space="preserve">Usługi </w:t>
      </w:r>
      <w:r w:rsidR="00041EFE" w:rsidRPr="001B2391">
        <w:rPr>
          <w:rFonts w:ascii="Arial Narrow" w:hAnsi="Arial Narrow"/>
          <w:b/>
          <w:sz w:val="16"/>
          <w:szCs w:val="16"/>
        </w:rPr>
        <w:t>p</w:t>
      </w:r>
      <w:r w:rsidRPr="001B2391">
        <w:rPr>
          <w:rFonts w:ascii="Arial Narrow" w:hAnsi="Arial Narrow"/>
          <w:b/>
          <w:sz w:val="16"/>
          <w:szCs w:val="16"/>
        </w:rPr>
        <w:t>romocyjno</w:t>
      </w:r>
      <w:r w:rsidRPr="001B2391">
        <w:rPr>
          <w:rFonts w:ascii="Arial Narrow" w:hAnsi="Arial Narrow"/>
          <w:sz w:val="16"/>
          <w:szCs w:val="16"/>
        </w:rPr>
        <w:t>-</w:t>
      </w:r>
      <w:r w:rsidR="00041EFE" w:rsidRPr="001B2391">
        <w:rPr>
          <w:rFonts w:ascii="Arial Narrow" w:hAnsi="Arial Narrow"/>
          <w:sz w:val="16"/>
          <w:szCs w:val="16"/>
        </w:rPr>
        <w:t>r</w:t>
      </w:r>
      <w:r w:rsidRPr="001B2391">
        <w:rPr>
          <w:rFonts w:ascii="Arial Narrow" w:hAnsi="Arial Narrow"/>
          <w:b/>
          <w:sz w:val="16"/>
          <w:szCs w:val="16"/>
        </w:rPr>
        <w:t>eklamowe</w:t>
      </w:r>
      <w:r w:rsidR="00AD3F02" w:rsidRPr="001B2391">
        <w:rPr>
          <w:rFonts w:ascii="Arial Narrow" w:hAnsi="Arial Narrow"/>
          <w:b/>
          <w:sz w:val="16"/>
          <w:szCs w:val="16"/>
        </w:rPr>
        <w:t xml:space="preserve"> w </w:t>
      </w:r>
      <w:proofErr w:type="spellStart"/>
      <w:r w:rsidR="00AD3F02" w:rsidRPr="001B2391">
        <w:rPr>
          <w:rFonts w:ascii="Arial Narrow" w:hAnsi="Arial Narrow"/>
          <w:b/>
          <w:sz w:val="16"/>
          <w:szCs w:val="16"/>
        </w:rPr>
        <w:t>internecie</w:t>
      </w:r>
      <w:proofErr w:type="spellEnd"/>
      <w:r w:rsidRPr="001B2391">
        <w:rPr>
          <w:rFonts w:ascii="Arial Narrow" w:hAnsi="Arial Narrow"/>
          <w:sz w:val="16"/>
          <w:szCs w:val="16"/>
        </w:rPr>
        <w:t>: realizacja Programu</w:t>
      </w:r>
      <w:r w:rsidRPr="009030F9">
        <w:rPr>
          <w:rFonts w:ascii="Arial Narrow" w:hAnsi="Arial Narrow"/>
          <w:sz w:val="16"/>
          <w:szCs w:val="16"/>
        </w:rPr>
        <w:t xml:space="preserve"> Sponsorowanego, dystrybucja</w:t>
      </w:r>
      <w:r w:rsidR="00AD3F02">
        <w:rPr>
          <w:rFonts w:ascii="Arial Narrow" w:hAnsi="Arial Narrow"/>
          <w:sz w:val="16"/>
          <w:szCs w:val="16"/>
        </w:rPr>
        <w:t xml:space="preserve"> pocztą elektroniczną</w:t>
      </w:r>
      <w:r w:rsidRPr="009030F9">
        <w:rPr>
          <w:rFonts w:ascii="Arial Narrow" w:hAnsi="Arial Narrow"/>
          <w:sz w:val="16"/>
          <w:szCs w:val="16"/>
        </w:rPr>
        <w:t xml:space="preserve"> </w:t>
      </w:r>
      <w:proofErr w:type="spellStart"/>
      <w:r w:rsidR="00534415">
        <w:rPr>
          <w:rFonts w:ascii="Arial Narrow" w:hAnsi="Arial Narrow"/>
          <w:sz w:val="16"/>
          <w:szCs w:val="16"/>
        </w:rPr>
        <w:t>newslettera</w:t>
      </w:r>
      <w:proofErr w:type="spellEnd"/>
      <w:r w:rsidR="00534415">
        <w:rPr>
          <w:rFonts w:ascii="Arial Narrow" w:hAnsi="Arial Narrow"/>
          <w:sz w:val="16"/>
          <w:szCs w:val="16"/>
        </w:rPr>
        <w:t xml:space="preserve"> z linkami do </w:t>
      </w:r>
      <w:r w:rsidRPr="009030F9">
        <w:rPr>
          <w:rFonts w:ascii="Arial Narrow" w:hAnsi="Arial Narrow"/>
          <w:sz w:val="16"/>
          <w:szCs w:val="16"/>
        </w:rPr>
        <w:t>materiałów promocyjno-informacyjnych,</w:t>
      </w:r>
      <w:r w:rsidR="00AD3F02">
        <w:rPr>
          <w:rFonts w:ascii="Arial Narrow" w:hAnsi="Arial Narrow"/>
          <w:sz w:val="16"/>
          <w:szCs w:val="16"/>
        </w:rPr>
        <w:t xml:space="preserve"> emisja spotów reklamowych, </w:t>
      </w:r>
      <w:r w:rsidRPr="009030F9">
        <w:rPr>
          <w:rFonts w:ascii="Arial Narrow" w:hAnsi="Arial Narrow"/>
          <w:sz w:val="16"/>
          <w:szCs w:val="16"/>
        </w:rPr>
        <w:t>promocja logotypów</w:t>
      </w:r>
      <w:r w:rsidR="001B2391">
        <w:rPr>
          <w:rFonts w:ascii="Arial Narrow" w:hAnsi="Arial Narrow"/>
          <w:sz w:val="16"/>
          <w:szCs w:val="16"/>
        </w:rPr>
        <w:t xml:space="preserve"> </w:t>
      </w:r>
      <w:r w:rsidR="004842BD">
        <w:rPr>
          <w:rFonts w:ascii="Arial Narrow" w:hAnsi="Arial Narrow"/>
          <w:sz w:val="16"/>
          <w:szCs w:val="16"/>
        </w:rPr>
        <w:t>w Serwisie Internetowym</w:t>
      </w:r>
      <w:r w:rsidR="00F262F2">
        <w:rPr>
          <w:rFonts w:ascii="Arial Narrow" w:hAnsi="Arial Narrow"/>
          <w:sz w:val="16"/>
          <w:szCs w:val="16"/>
        </w:rPr>
        <w:t>.</w:t>
      </w:r>
    </w:p>
    <w:p w:rsidR="00F262F2" w:rsidRPr="00F262F2" w:rsidRDefault="00F262F2" w:rsidP="00D80CD9">
      <w:pPr>
        <w:numPr>
          <w:ilvl w:val="0"/>
          <w:numId w:val="12"/>
        </w:numPr>
        <w:spacing w:before="60"/>
        <w:jc w:val="both"/>
        <w:rPr>
          <w:rFonts w:ascii="Arial Narrow" w:hAnsi="Arial Narrow"/>
          <w:sz w:val="16"/>
          <w:szCs w:val="16"/>
        </w:rPr>
      </w:pPr>
      <w:r w:rsidRPr="00347AE9">
        <w:rPr>
          <w:rFonts w:ascii="Arial Narrow" w:hAnsi="Arial Narrow"/>
          <w:b/>
          <w:sz w:val="16"/>
          <w:szCs w:val="16"/>
        </w:rPr>
        <w:t>Konto</w:t>
      </w:r>
      <w:r>
        <w:rPr>
          <w:rFonts w:ascii="Arial Narrow" w:hAnsi="Arial Narrow"/>
          <w:sz w:val="16"/>
          <w:szCs w:val="16"/>
        </w:rPr>
        <w:t xml:space="preserve">: </w:t>
      </w:r>
      <w:r w:rsidRPr="00F262F2">
        <w:rPr>
          <w:rFonts w:ascii="Arial Narrow" w:hAnsi="Arial Narrow"/>
          <w:sz w:val="16"/>
          <w:szCs w:val="16"/>
        </w:rPr>
        <w:t xml:space="preserve">zbiór zasobów i uprawnień w ramach </w:t>
      </w:r>
      <w:r w:rsidR="00347AE9">
        <w:rPr>
          <w:rFonts w:ascii="Arial Narrow" w:hAnsi="Arial Narrow"/>
          <w:sz w:val="16"/>
          <w:szCs w:val="16"/>
        </w:rPr>
        <w:t xml:space="preserve">Systemu Internetowego </w:t>
      </w:r>
      <w:r w:rsidRPr="00F262F2">
        <w:rPr>
          <w:rFonts w:ascii="Arial Narrow" w:hAnsi="Arial Narrow"/>
          <w:sz w:val="16"/>
          <w:szCs w:val="16"/>
        </w:rPr>
        <w:t xml:space="preserve"> przypisanych konkretnemu </w:t>
      </w:r>
      <w:r w:rsidR="00347AE9">
        <w:rPr>
          <w:rFonts w:ascii="Arial Narrow" w:hAnsi="Arial Narrow"/>
          <w:sz w:val="16"/>
          <w:szCs w:val="16"/>
        </w:rPr>
        <w:t>U</w:t>
      </w:r>
      <w:r w:rsidRPr="00F262F2">
        <w:rPr>
          <w:rFonts w:ascii="Arial Narrow" w:hAnsi="Arial Narrow"/>
          <w:sz w:val="16"/>
          <w:szCs w:val="16"/>
        </w:rPr>
        <w:t>żytkownikowi</w:t>
      </w:r>
      <w:r w:rsidR="00347AE9">
        <w:rPr>
          <w:rFonts w:ascii="Arial Narrow" w:hAnsi="Arial Narrow"/>
          <w:sz w:val="16"/>
          <w:szCs w:val="16"/>
        </w:rPr>
        <w:t xml:space="preserve">, umożliwiający korzystanie z nich po zalogowaniu (autoryzacji) tj. wpisaniu unikalnej </w:t>
      </w:r>
      <w:r w:rsidRPr="00F262F2">
        <w:rPr>
          <w:rFonts w:ascii="Arial Narrow" w:hAnsi="Arial Narrow"/>
          <w:sz w:val="16"/>
          <w:szCs w:val="16"/>
        </w:rPr>
        <w:t>nazw</w:t>
      </w:r>
      <w:r w:rsidR="00347AE9">
        <w:rPr>
          <w:rFonts w:ascii="Arial Narrow" w:hAnsi="Arial Narrow"/>
          <w:sz w:val="16"/>
          <w:szCs w:val="16"/>
        </w:rPr>
        <w:t>y</w:t>
      </w:r>
      <w:r w:rsidRPr="00F262F2">
        <w:rPr>
          <w:rFonts w:ascii="Arial Narrow" w:hAnsi="Arial Narrow"/>
          <w:sz w:val="16"/>
          <w:szCs w:val="16"/>
        </w:rPr>
        <w:t xml:space="preserve"> (login) </w:t>
      </w:r>
      <w:r w:rsidR="007F1D2D">
        <w:rPr>
          <w:rFonts w:ascii="Arial Narrow" w:hAnsi="Arial Narrow"/>
          <w:sz w:val="16"/>
          <w:szCs w:val="16"/>
        </w:rPr>
        <w:t xml:space="preserve">oraz </w:t>
      </w:r>
      <w:r w:rsidRPr="00F262F2">
        <w:rPr>
          <w:rFonts w:ascii="Arial Narrow" w:hAnsi="Arial Narrow"/>
          <w:sz w:val="16"/>
          <w:szCs w:val="16"/>
        </w:rPr>
        <w:t>hasł</w:t>
      </w:r>
      <w:r w:rsidR="00347AE9">
        <w:rPr>
          <w:rFonts w:ascii="Arial Narrow" w:hAnsi="Arial Narrow"/>
          <w:sz w:val="16"/>
          <w:szCs w:val="16"/>
        </w:rPr>
        <w:t>a</w:t>
      </w:r>
      <w:r w:rsidRPr="00F262F2">
        <w:rPr>
          <w:rFonts w:ascii="Arial Narrow" w:hAnsi="Arial Narrow"/>
          <w:sz w:val="16"/>
          <w:szCs w:val="16"/>
        </w:rPr>
        <w:t>.</w:t>
      </w:r>
    </w:p>
    <w:p w:rsidR="00F262F2" w:rsidRPr="00F262F2" w:rsidRDefault="00F262F2" w:rsidP="00D80CD9">
      <w:pPr>
        <w:numPr>
          <w:ilvl w:val="0"/>
          <w:numId w:val="12"/>
        </w:numPr>
        <w:spacing w:before="60"/>
        <w:jc w:val="both"/>
        <w:rPr>
          <w:rFonts w:ascii="Arial Narrow" w:hAnsi="Arial Narrow"/>
          <w:sz w:val="16"/>
          <w:szCs w:val="16"/>
        </w:rPr>
      </w:pPr>
      <w:r w:rsidRPr="00347AE9">
        <w:rPr>
          <w:rFonts w:ascii="Arial Narrow" w:hAnsi="Arial Narrow"/>
          <w:b/>
          <w:sz w:val="16"/>
          <w:szCs w:val="16"/>
        </w:rPr>
        <w:t>Rejestracja</w:t>
      </w:r>
      <w:r w:rsidR="00347AE9">
        <w:rPr>
          <w:rFonts w:ascii="Arial Narrow" w:hAnsi="Arial Narrow"/>
          <w:sz w:val="16"/>
          <w:szCs w:val="16"/>
        </w:rPr>
        <w:t>:</w:t>
      </w:r>
      <w:r w:rsidRPr="00F262F2">
        <w:rPr>
          <w:rFonts w:ascii="Arial Narrow" w:hAnsi="Arial Narrow"/>
          <w:sz w:val="16"/>
          <w:szCs w:val="16"/>
        </w:rPr>
        <w:t xml:space="preserve"> procedura zakładania Konta w Serwisie</w:t>
      </w:r>
      <w:r w:rsidR="00347AE9">
        <w:rPr>
          <w:rFonts w:ascii="Arial Narrow" w:hAnsi="Arial Narrow"/>
          <w:sz w:val="16"/>
          <w:szCs w:val="16"/>
        </w:rPr>
        <w:t xml:space="preserve"> Internetowym.</w:t>
      </w:r>
    </w:p>
    <w:p w:rsidR="009A3247" w:rsidRDefault="00F262F2" w:rsidP="00D80CD9">
      <w:pPr>
        <w:numPr>
          <w:ilvl w:val="0"/>
          <w:numId w:val="12"/>
        </w:numPr>
        <w:spacing w:before="60"/>
        <w:jc w:val="both"/>
        <w:rPr>
          <w:rFonts w:ascii="Arial Narrow" w:hAnsi="Arial Narrow"/>
          <w:sz w:val="16"/>
          <w:szCs w:val="16"/>
        </w:rPr>
      </w:pPr>
      <w:proofErr w:type="spellStart"/>
      <w:r w:rsidRPr="009A3247">
        <w:rPr>
          <w:rFonts w:ascii="Arial Narrow" w:hAnsi="Arial Narrow"/>
          <w:b/>
          <w:sz w:val="16"/>
          <w:szCs w:val="16"/>
        </w:rPr>
        <w:lastRenderedPageBreak/>
        <w:t>Newsletter</w:t>
      </w:r>
      <w:proofErr w:type="spellEnd"/>
      <w:r w:rsidR="009A3247">
        <w:rPr>
          <w:rFonts w:ascii="Arial Narrow" w:hAnsi="Arial Narrow"/>
          <w:sz w:val="16"/>
          <w:szCs w:val="16"/>
        </w:rPr>
        <w:t xml:space="preserve">: elektroniczny biuletyn informacyjny rozsyłany na adresy poczty elektronicznej Użytkowników przez Biuro Organizacyjne. </w:t>
      </w:r>
    </w:p>
    <w:p w:rsidR="00F262F2" w:rsidRPr="00AA61DF" w:rsidRDefault="00466E15" w:rsidP="00D80CD9">
      <w:pPr>
        <w:numPr>
          <w:ilvl w:val="0"/>
          <w:numId w:val="12"/>
        </w:numPr>
        <w:spacing w:before="60"/>
        <w:jc w:val="both"/>
        <w:rPr>
          <w:rFonts w:ascii="Arial Narrow" w:hAnsi="Arial Narrow"/>
          <w:sz w:val="16"/>
          <w:szCs w:val="16"/>
        </w:rPr>
      </w:pPr>
      <w:r w:rsidRPr="00AA61DF">
        <w:rPr>
          <w:rFonts w:ascii="Arial Narrow" w:hAnsi="Arial Narrow"/>
          <w:b/>
          <w:sz w:val="16"/>
          <w:szCs w:val="16"/>
        </w:rPr>
        <w:t>Zasoby</w:t>
      </w:r>
      <w:r w:rsidR="009A3247" w:rsidRPr="00AA61DF">
        <w:rPr>
          <w:rFonts w:ascii="Arial Narrow" w:hAnsi="Arial Narrow"/>
          <w:sz w:val="16"/>
          <w:szCs w:val="16"/>
        </w:rPr>
        <w:t>:</w:t>
      </w:r>
      <w:r w:rsidR="00F262F2" w:rsidRPr="00AA61DF">
        <w:rPr>
          <w:rFonts w:ascii="Arial Narrow" w:hAnsi="Arial Narrow"/>
          <w:sz w:val="16"/>
          <w:szCs w:val="16"/>
        </w:rPr>
        <w:t xml:space="preserve"> wszelkie informacje</w:t>
      </w:r>
      <w:r w:rsidR="00013BDA" w:rsidRPr="00AA61DF">
        <w:rPr>
          <w:rFonts w:ascii="Arial Narrow" w:hAnsi="Arial Narrow"/>
          <w:sz w:val="16"/>
          <w:szCs w:val="16"/>
        </w:rPr>
        <w:t>, filmy, nagrania audio,</w:t>
      </w:r>
      <w:r w:rsidR="00F262F2" w:rsidRPr="00AA61DF">
        <w:rPr>
          <w:rFonts w:ascii="Arial Narrow" w:hAnsi="Arial Narrow"/>
          <w:sz w:val="16"/>
          <w:szCs w:val="16"/>
        </w:rPr>
        <w:t xml:space="preserve"> </w:t>
      </w:r>
      <w:r w:rsidR="00013BDA" w:rsidRPr="00AA61DF">
        <w:rPr>
          <w:rFonts w:ascii="Arial Narrow" w:hAnsi="Arial Narrow"/>
          <w:sz w:val="16"/>
          <w:szCs w:val="16"/>
        </w:rPr>
        <w:t>pliki</w:t>
      </w:r>
      <w:r w:rsidR="00AA61DF" w:rsidRPr="00AA61DF">
        <w:rPr>
          <w:rFonts w:ascii="Arial Narrow" w:hAnsi="Arial Narrow"/>
          <w:sz w:val="16"/>
          <w:szCs w:val="16"/>
        </w:rPr>
        <w:t>, materiały, logotypy</w:t>
      </w:r>
      <w:r w:rsidR="00013BDA" w:rsidRPr="00AA61DF">
        <w:rPr>
          <w:rFonts w:ascii="Arial Narrow" w:hAnsi="Arial Narrow"/>
          <w:sz w:val="16"/>
          <w:szCs w:val="16"/>
        </w:rPr>
        <w:t xml:space="preserve"> itp. </w:t>
      </w:r>
      <w:r w:rsidR="00F262F2" w:rsidRPr="00AA61DF">
        <w:rPr>
          <w:rFonts w:ascii="Arial Narrow" w:hAnsi="Arial Narrow"/>
          <w:sz w:val="16"/>
          <w:szCs w:val="16"/>
        </w:rPr>
        <w:t xml:space="preserve">umieszczone w Serwisie </w:t>
      </w:r>
      <w:r w:rsidR="009A3247" w:rsidRPr="00AA61DF">
        <w:rPr>
          <w:rFonts w:ascii="Arial Narrow" w:hAnsi="Arial Narrow"/>
          <w:sz w:val="16"/>
          <w:szCs w:val="16"/>
        </w:rPr>
        <w:t xml:space="preserve">Internetowym </w:t>
      </w:r>
      <w:r w:rsidR="00F262F2" w:rsidRPr="00AA61DF">
        <w:rPr>
          <w:rFonts w:ascii="Arial Narrow" w:hAnsi="Arial Narrow"/>
          <w:sz w:val="16"/>
          <w:szCs w:val="16"/>
        </w:rPr>
        <w:t xml:space="preserve">przez </w:t>
      </w:r>
      <w:r w:rsidR="009A3247" w:rsidRPr="00AA61DF">
        <w:rPr>
          <w:rFonts w:ascii="Arial Narrow" w:hAnsi="Arial Narrow"/>
          <w:sz w:val="16"/>
          <w:szCs w:val="16"/>
        </w:rPr>
        <w:t>Biuro Organizacyjne</w:t>
      </w:r>
      <w:r w:rsidRPr="00AA61DF">
        <w:rPr>
          <w:rFonts w:ascii="Arial Narrow" w:hAnsi="Arial Narrow"/>
          <w:sz w:val="16"/>
          <w:szCs w:val="16"/>
        </w:rPr>
        <w:t xml:space="preserve">, w tym </w:t>
      </w:r>
      <w:r w:rsidR="00AA61DF" w:rsidRPr="00AA61DF">
        <w:rPr>
          <w:rFonts w:ascii="Arial Narrow" w:hAnsi="Arial Narrow"/>
          <w:sz w:val="16"/>
          <w:szCs w:val="16"/>
        </w:rPr>
        <w:t xml:space="preserve">zastrzeżone logotypy i znaki towarowe oraz </w:t>
      </w:r>
      <w:r w:rsidR="00F262F2" w:rsidRPr="00AA61DF">
        <w:rPr>
          <w:rFonts w:ascii="Arial Narrow" w:hAnsi="Arial Narrow"/>
          <w:sz w:val="16"/>
          <w:szCs w:val="16"/>
        </w:rPr>
        <w:t xml:space="preserve">stanowiące utwory w rozumieniu ustawy o prawie autorskim i prawach pokrewnych z dnia 4 lutego 1994 roku (tj. </w:t>
      </w:r>
      <w:proofErr w:type="spellStart"/>
      <w:r w:rsidR="00F262F2" w:rsidRPr="00AA61DF">
        <w:rPr>
          <w:rFonts w:ascii="Arial Narrow" w:hAnsi="Arial Narrow"/>
          <w:sz w:val="16"/>
          <w:szCs w:val="16"/>
        </w:rPr>
        <w:t>Dz.U</w:t>
      </w:r>
      <w:proofErr w:type="spellEnd"/>
      <w:r w:rsidR="00F262F2" w:rsidRPr="00AA61DF">
        <w:rPr>
          <w:rFonts w:ascii="Arial Narrow" w:hAnsi="Arial Narrow"/>
          <w:sz w:val="16"/>
          <w:szCs w:val="16"/>
        </w:rPr>
        <w:t>. z 200</w:t>
      </w:r>
      <w:r w:rsidR="00AA61DF">
        <w:rPr>
          <w:rFonts w:ascii="Arial Narrow" w:hAnsi="Arial Narrow"/>
          <w:sz w:val="16"/>
          <w:szCs w:val="16"/>
        </w:rPr>
        <w:t xml:space="preserve">6, Nr 90, poz. 631 z </w:t>
      </w:r>
      <w:proofErr w:type="spellStart"/>
      <w:r w:rsidR="00AA61DF">
        <w:rPr>
          <w:rFonts w:ascii="Arial Narrow" w:hAnsi="Arial Narrow"/>
          <w:sz w:val="16"/>
          <w:szCs w:val="16"/>
        </w:rPr>
        <w:t>późn</w:t>
      </w:r>
      <w:proofErr w:type="spellEnd"/>
      <w:r w:rsidR="00AA61DF">
        <w:rPr>
          <w:rFonts w:ascii="Arial Narrow" w:hAnsi="Arial Narrow"/>
          <w:sz w:val="16"/>
          <w:szCs w:val="16"/>
        </w:rPr>
        <w:t>. zm.).</w:t>
      </w:r>
    </w:p>
    <w:p w:rsidR="00F262F2" w:rsidRPr="00F262F2" w:rsidRDefault="00F262F2" w:rsidP="00D80CD9">
      <w:pPr>
        <w:numPr>
          <w:ilvl w:val="0"/>
          <w:numId w:val="12"/>
        </w:numPr>
        <w:spacing w:before="60"/>
        <w:jc w:val="both"/>
        <w:rPr>
          <w:rFonts w:ascii="Arial Narrow" w:hAnsi="Arial Narrow"/>
          <w:sz w:val="16"/>
          <w:szCs w:val="16"/>
        </w:rPr>
      </w:pPr>
      <w:r w:rsidRPr="009A3247">
        <w:rPr>
          <w:rFonts w:ascii="Arial Narrow" w:hAnsi="Arial Narrow"/>
          <w:b/>
          <w:sz w:val="16"/>
          <w:szCs w:val="16"/>
        </w:rPr>
        <w:t>Sklep</w:t>
      </w:r>
      <w:r w:rsidR="009A3247">
        <w:rPr>
          <w:rFonts w:ascii="Arial Narrow" w:hAnsi="Arial Narrow"/>
          <w:sz w:val="16"/>
          <w:szCs w:val="16"/>
        </w:rPr>
        <w:t>:</w:t>
      </w:r>
      <w:r w:rsidRPr="00F262F2">
        <w:rPr>
          <w:rFonts w:ascii="Arial Narrow" w:hAnsi="Arial Narrow"/>
          <w:sz w:val="16"/>
          <w:szCs w:val="16"/>
        </w:rPr>
        <w:t xml:space="preserve"> </w:t>
      </w:r>
      <w:r w:rsidR="009A3247">
        <w:rPr>
          <w:rFonts w:ascii="Arial Narrow" w:hAnsi="Arial Narrow"/>
          <w:sz w:val="16"/>
          <w:szCs w:val="16"/>
        </w:rPr>
        <w:t>s</w:t>
      </w:r>
      <w:r w:rsidRPr="00F262F2">
        <w:rPr>
          <w:rFonts w:ascii="Arial Narrow" w:hAnsi="Arial Narrow"/>
          <w:sz w:val="16"/>
          <w:szCs w:val="16"/>
        </w:rPr>
        <w:t xml:space="preserve">klep internetowy prowadzony przez </w:t>
      </w:r>
      <w:r w:rsidR="009A3247">
        <w:rPr>
          <w:rFonts w:ascii="Arial Narrow" w:hAnsi="Arial Narrow"/>
          <w:sz w:val="16"/>
          <w:szCs w:val="16"/>
        </w:rPr>
        <w:t>Biuro Organizacyjne</w:t>
      </w:r>
      <w:r w:rsidRPr="00F262F2">
        <w:rPr>
          <w:rFonts w:ascii="Arial Narrow" w:hAnsi="Arial Narrow"/>
          <w:sz w:val="16"/>
          <w:szCs w:val="16"/>
        </w:rPr>
        <w:t xml:space="preserve"> w ramach Serwisu</w:t>
      </w:r>
      <w:r w:rsidR="009A3247">
        <w:rPr>
          <w:rFonts w:ascii="Arial Narrow" w:hAnsi="Arial Narrow"/>
          <w:sz w:val="16"/>
          <w:szCs w:val="16"/>
        </w:rPr>
        <w:t xml:space="preserve"> Internetowego</w:t>
      </w:r>
      <w:r w:rsidR="004842BD">
        <w:rPr>
          <w:rFonts w:ascii="Arial Narrow" w:hAnsi="Arial Narrow"/>
          <w:sz w:val="16"/>
          <w:szCs w:val="16"/>
        </w:rPr>
        <w:t>, umożliwiający dokonanie rejestracji i zakup uczestnictwa w konferencji.</w:t>
      </w:r>
    </w:p>
    <w:p w:rsidR="00A213D4" w:rsidRPr="004734B1" w:rsidRDefault="00A213D4" w:rsidP="00836788">
      <w:pPr>
        <w:pStyle w:val="Paragraf"/>
        <w:spacing w:before="240" w:after="120"/>
      </w:pPr>
      <w:r>
        <w:t xml:space="preserve">§ 2. </w:t>
      </w:r>
      <w:r w:rsidR="001F5852">
        <w:t xml:space="preserve">OGÓLNE </w:t>
      </w:r>
      <w:r>
        <w:t>ZASADY</w:t>
      </w:r>
      <w:r w:rsidRPr="004734B1">
        <w:t xml:space="preserve"> REALIZACJI </w:t>
      </w:r>
      <w:r>
        <w:t>USŁUG</w:t>
      </w:r>
    </w:p>
    <w:p w:rsidR="001F5852" w:rsidRPr="001F5852" w:rsidRDefault="001F5852" w:rsidP="00D80CD9">
      <w:pPr>
        <w:pStyle w:val="Nagwek8"/>
        <w:numPr>
          <w:ilvl w:val="0"/>
          <w:numId w:val="18"/>
        </w:numPr>
        <w:spacing w:before="240" w:after="120"/>
        <w:ind w:left="714" w:hanging="357"/>
        <w:rPr>
          <w:rFonts w:ascii="Arial Narrow" w:hAnsi="Arial Narrow"/>
          <w:sz w:val="18"/>
          <w:szCs w:val="18"/>
          <w:u w:val="none"/>
        </w:rPr>
      </w:pPr>
      <w:r w:rsidRPr="001F5852">
        <w:rPr>
          <w:rFonts w:ascii="Arial Narrow" w:hAnsi="Arial Narrow"/>
          <w:sz w:val="18"/>
          <w:szCs w:val="18"/>
          <w:u w:val="none"/>
        </w:rPr>
        <w:t xml:space="preserve">UCZESTNICTWO OSÓB </w:t>
      </w:r>
    </w:p>
    <w:p w:rsidR="00DB1B4B" w:rsidRPr="00DB1B4B" w:rsidRDefault="00DB1B4B" w:rsidP="00D80CD9">
      <w:pPr>
        <w:pStyle w:val="Tekstpodstawowywcity"/>
        <w:numPr>
          <w:ilvl w:val="0"/>
          <w:numId w:val="17"/>
        </w:numPr>
        <w:spacing w:before="60" w:after="0"/>
        <w:jc w:val="both"/>
        <w:rPr>
          <w:rFonts w:ascii="Arial Narrow" w:hAnsi="Arial Narrow"/>
          <w:sz w:val="16"/>
        </w:rPr>
      </w:pPr>
      <w:r w:rsidRPr="00EF24F8">
        <w:rPr>
          <w:rFonts w:ascii="Arial Narrow" w:hAnsi="Arial Narrow"/>
          <w:sz w:val="16"/>
          <w:szCs w:val="16"/>
        </w:rPr>
        <w:t xml:space="preserve">O ile nie </w:t>
      </w:r>
      <w:r w:rsidR="00041EFE" w:rsidRPr="00EF24F8">
        <w:rPr>
          <w:rFonts w:ascii="Arial Narrow" w:hAnsi="Arial Narrow"/>
          <w:sz w:val="16"/>
          <w:szCs w:val="16"/>
        </w:rPr>
        <w:t>ustalono</w:t>
      </w:r>
      <w:r w:rsidRPr="00EF24F8">
        <w:rPr>
          <w:rFonts w:ascii="Arial Narrow" w:hAnsi="Arial Narrow"/>
          <w:sz w:val="16"/>
          <w:szCs w:val="16"/>
        </w:rPr>
        <w:t xml:space="preserve"> inaczej, </w:t>
      </w:r>
      <w:r w:rsidR="00EF24F8">
        <w:rPr>
          <w:rFonts w:ascii="Arial Narrow" w:hAnsi="Arial Narrow"/>
          <w:sz w:val="16"/>
          <w:szCs w:val="16"/>
        </w:rPr>
        <w:t>o</w:t>
      </w:r>
      <w:r w:rsidRPr="00EF24F8">
        <w:rPr>
          <w:rFonts w:ascii="Arial Narrow" w:hAnsi="Arial Narrow"/>
          <w:sz w:val="16"/>
          <w:szCs w:val="16"/>
        </w:rPr>
        <w:t xml:space="preserve">sobami uczestniczącymi w </w:t>
      </w:r>
      <w:r w:rsidR="00CF3955">
        <w:rPr>
          <w:rFonts w:ascii="Arial Narrow" w:hAnsi="Arial Narrow"/>
          <w:sz w:val="16"/>
          <w:szCs w:val="16"/>
        </w:rPr>
        <w:t xml:space="preserve">transmisji </w:t>
      </w:r>
      <w:r w:rsidR="00EF24F8">
        <w:rPr>
          <w:rFonts w:ascii="Arial Narrow" w:hAnsi="Arial Narrow"/>
          <w:sz w:val="16"/>
          <w:szCs w:val="16"/>
        </w:rPr>
        <w:t>k</w:t>
      </w:r>
      <w:r w:rsidRPr="00EF24F8">
        <w:rPr>
          <w:rFonts w:ascii="Arial Narrow" w:hAnsi="Arial Narrow"/>
          <w:sz w:val="16"/>
          <w:szCs w:val="16"/>
        </w:rPr>
        <w:t>onferencji medycznej</w:t>
      </w:r>
      <w:r>
        <w:rPr>
          <w:rFonts w:ascii="Arial Narrow" w:hAnsi="Arial Narrow"/>
          <w:sz w:val="16"/>
          <w:szCs w:val="16"/>
        </w:rPr>
        <w:t xml:space="preserve"> </w:t>
      </w:r>
      <w:proofErr w:type="spellStart"/>
      <w:r w:rsidR="00CF3955">
        <w:rPr>
          <w:rFonts w:ascii="Arial Narrow" w:hAnsi="Arial Narrow"/>
          <w:sz w:val="16"/>
          <w:szCs w:val="16"/>
        </w:rPr>
        <w:t>online</w:t>
      </w:r>
      <w:proofErr w:type="spellEnd"/>
      <w:r w:rsidR="00CF3955">
        <w:rPr>
          <w:rFonts w:ascii="Arial Narrow" w:hAnsi="Arial Narrow"/>
          <w:sz w:val="16"/>
          <w:szCs w:val="16"/>
        </w:rPr>
        <w:t xml:space="preserve"> </w:t>
      </w:r>
      <w:r w:rsidR="004842BD">
        <w:rPr>
          <w:rFonts w:ascii="Arial Narrow" w:hAnsi="Arial Narrow"/>
          <w:sz w:val="16"/>
          <w:szCs w:val="16"/>
        </w:rPr>
        <w:t xml:space="preserve">(Użytkownikami) </w:t>
      </w:r>
      <w:r w:rsidR="00041EFE">
        <w:rPr>
          <w:rFonts w:ascii="Arial Narrow" w:hAnsi="Arial Narrow"/>
          <w:sz w:val="16"/>
          <w:szCs w:val="16"/>
        </w:rPr>
        <w:t xml:space="preserve">mogą być lekarze, </w:t>
      </w:r>
      <w:r w:rsidRPr="00DB1B4B">
        <w:rPr>
          <w:rFonts w:ascii="Arial Narrow" w:hAnsi="Arial Narrow"/>
          <w:sz w:val="16"/>
          <w:szCs w:val="16"/>
        </w:rPr>
        <w:t xml:space="preserve">osoby uprawnione do wystawiania recept lub osoby prowadzące obrót produktami leczniczymi </w:t>
      </w:r>
      <w:r w:rsidR="00041EFE">
        <w:rPr>
          <w:rFonts w:ascii="Arial Narrow" w:hAnsi="Arial Narrow"/>
          <w:sz w:val="16"/>
          <w:szCs w:val="16"/>
        </w:rPr>
        <w:t>a także</w:t>
      </w:r>
      <w:r w:rsidRPr="00DB1B4B">
        <w:rPr>
          <w:rFonts w:ascii="Arial Narrow" w:hAnsi="Arial Narrow"/>
          <w:sz w:val="16"/>
          <w:szCs w:val="16"/>
        </w:rPr>
        <w:t xml:space="preserve"> przedstawiciele sponsorów</w:t>
      </w:r>
      <w:r w:rsidR="00041EFE">
        <w:rPr>
          <w:rFonts w:ascii="Arial Narrow" w:hAnsi="Arial Narrow"/>
          <w:sz w:val="16"/>
          <w:szCs w:val="16"/>
        </w:rPr>
        <w:t xml:space="preserve"> i wystawców</w:t>
      </w:r>
      <w:r w:rsidRPr="00DB1B4B">
        <w:rPr>
          <w:rFonts w:ascii="Arial Narrow" w:hAnsi="Arial Narrow"/>
          <w:sz w:val="16"/>
          <w:szCs w:val="16"/>
        </w:rPr>
        <w:t>.</w:t>
      </w:r>
      <w:r w:rsidR="00041EFE">
        <w:rPr>
          <w:rFonts w:ascii="Arial Narrow" w:hAnsi="Arial Narrow"/>
          <w:sz w:val="16"/>
          <w:szCs w:val="16"/>
        </w:rPr>
        <w:t xml:space="preserve"> W uzasadnionych przypadkach w </w:t>
      </w:r>
      <w:r w:rsidR="00CF3955">
        <w:rPr>
          <w:rFonts w:ascii="Arial Narrow" w:hAnsi="Arial Narrow"/>
          <w:sz w:val="16"/>
          <w:szCs w:val="16"/>
        </w:rPr>
        <w:t xml:space="preserve">transmisji </w:t>
      </w:r>
      <w:r w:rsidR="00041EFE">
        <w:rPr>
          <w:rFonts w:ascii="Arial Narrow" w:hAnsi="Arial Narrow"/>
          <w:sz w:val="16"/>
          <w:szCs w:val="16"/>
        </w:rPr>
        <w:t xml:space="preserve">konferencji medycznej </w:t>
      </w:r>
      <w:proofErr w:type="spellStart"/>
      <w:r w:rsidR="00CF3955">
        <w:rPr>
          <w:rFonts w:ascii="Arial Narrow" w:hAnsi="Arial Narrow"/>
          <w:sz w:val="16"/>
          <w:szCs w:val="16"/>
        </w:rPr>
        <w:t>online</w:t>
      </w:r>
      <w:proofErr w:type="spellEnd"/>
      <w:r w:rsidR="00CF3955">
        <w:rPr>
          <w:rFonts w:ascii="Arial Narrow" w:hAnsi="Arial Narrow"/>
          <w:sz w:val="16"/>
          <w:szCs w:val="16"/>
        </w:rPr>
        <w:t xml:space="preserve"> </w:t>
      </w:r>
      <w:r w:rsidR="00041EFE">
        <w:rPr>
          <w:rFonts w:ascii="Arial Narrow" w:hAnsi="Arial Narrow"/>
          <w:sz w:val="16"/>
          <w:szCs w:val="16"/>
        </w:rPr>
        <w:t xml:space="preserve">mogą uczestniczyć </w:t>
      </w:r>
      <w:r w:rsidR="00041EFE" w:rsidRPr="00DB1B4B">
        <w:rPr>
          <w:rFonts w:ascii="Arial Narrow" w:hAnsi="Arial Narrow"/>
          <w:sz w:val="16"/>
          <w:szCs w:val="16"/>
        </w:rPr>
        <w:t>inne osoby związane zawodowo z tematyką Konferencji</w:t>
      </w:r>
      <w:r w:rsidR="00041EFE">
        <w:rPr>
          <w:rFonts w:ascii="Arial Narrow" w:hAnsi="Arial Narrow"/>
          <w:sz w:val="16"/>
          <w:szCs w:val="16"/>
        </w:rPr>
        <w:t xml:space="preserve">. </w:t>
      </w:r>
    </w:p>
    <w:p w:rsidR="00E06803" w:rsidRPr="00E06803" w:rsidRDefault="00D003B9" w:rsidP="00D80CD9">
      <w:pPr>
        <w:pStyle w:val="Tekstpodstawowywcity"/>
        <w:numPr>
          <w:ilvl w:val="0"/>
          <w:numId w:val="17"/>
        </w:numPr>
        <w:spacing w:before="60" w:after="0"/>
        <w:ind w:left="357" w:hanging="357"/>
        <w:jc w:val="both"/>
        <w:rPr>
          <w:rFonts w:ascii="Arial Narrow" w:hAnsi="Arial Narrow"/>
          <w:sz w:val="16"/>
          <w:szCs w:val="16"/>
        </w:rPr>
      </w:pPr>
      <w:r>
        <w:rPr>
          <w:rFonts w:ascii="Arial Narrow" w:hAnsi="Arial Narrow"/>
          <w:sz w:val="16"/>
          <w:szCs w:val="16"/>
        </w:rPr>
        <w:t>Wymagania techniczne niezbędne</w:t>
      </w:r>
      <w:r w:rsidR="00E06803">
        <w:rPr>
          <w:rFonts w:ascii="Arial Narrow" w:hAnsi="Arial Narrow"/>
          <w:sz w:val="16"/>
          <w:szCs w:val="16"/>
        </w:rPr>
        <w:t xml:space="preserve"> do</w:t>
      </w:r>
      <w:r w:rsidR="00E06803" w:rsidRPr="00E06803">
        <w:rPr>
          <w:rFonts w:ascii="Arial Narrow" w:hAnsi="Arial Narrow"/>
          <w:sz w:val="16"/>
          <w:szCs w:val="16"/>
        </w:rPr>
        <w:t xml:space="preserve"> korzystania przez Użytkowników z usług dostępnych w Serwisie</w:t>
      </w:r>
      <w:r w:rsidR="00E06803">
        <w:rPr>
          <w:rFonts w:ascii="Arial Narrow" w:hAnsi="Arial Narrow"/>
          <w:sz w:val="16"/>
          <w:szCs w:val="16"/>
        </w:rPr>
        <w:t xml:space="preserve"> Internetowym</w:t>
      </w:r>
      <w:r w:rsidR="00E06803" w:rsidRPr="00E06803">
        <w:rPr>
          <w:rFonts w:ascii="Arial Narrow" w:hAnsi="Arial Narrow"/>
          <w:sz w:val="16"/>
          <w:szCs w:val="16"/>
        </w:rPr>
        <w:t>:</w:t>
      </w:r>
    </w:p>
    <w:p w:rsidR="00E06803" w:rsidRPr="00E06803" w:rsidRDefault="00E06803" w:rsidP="00D80CD9">
      <w:pPr>
        <w:pStyle w:val="Tekstpodstawowywcity"/>
        <w:numPr>
          <w:ilvl w:val="0"/>
          <w:numId w:val="21"/>
        </w:numPr>
        <w:spacing w:before="60" w:after="0"/>
        <w:ind w:left="714" w:hanging="357"/>
        <w:jc w:val="both"/>
        <w:rPr>
          <w:rFonts w:ascii="Arial Narrow" w:hAnsi="Arial Narrow"/>
          <w:sz w:val="16"/>
          <w:szCs w:val="16"/>
        </w:rPr>
      </w:pPr>
      <w:r w:rsidRPr="00E06803">
        <w:rPr>
          <w:rFonts w:ascii="Arial Narrow" w:hAnsi="Arial Narrow"/>
          <w:sz w:val="16"/>
          <w:szCs w:val="16"/>
        </w:rPr>
        <w:t xml:space="preserve">połączenie z </w:t>
      </w:r>
      <w:proofErr w:type="spellStart"/>
      <w:r>
        <w:rPr>
          <w:rFonts w:ascii="Arial Narrow" w:hAnsi="Arial Narrow"/>
          <w:sz w:val="16"/>
          <w:szCs w:val="16"/>
        </w:rPr>
        <w:t>internetem</w:t>
      </w:r>
      <w:proofErr w:type="spellEnd"/>
      <w:r w:rsidRPr="00E06803">
        <w:rPr>
          <w:rFonts w:ascii="Arial Narrow" w:hAnsi="Arial Narrow"/>
          <w:sz w:val="16"/>
          <w:szCs w:val="16"/>
        </w:rPr>
        <w:t>;</w:t>
      </w:r>
    </w:p>
    <w:p w:rsidR="00E06803" w:rsidRPr="00E06803" w:rsidRDefault="00E06803" w:rsidP="00D80CD9">
      <w:pPr>
        <w:pStyle w:val="Tekstpodstawowywcity"/>
        <w:numPr>
          <w:ilvl w:val="0"/>
          <w:numId w:val="21"/>
        </w:numPr>
        <w:spacing w:before="60" w:after="0"/>
        <w:ind w:left="714" w:hanging="357"/>
        <w:jc w:val="both"/>
        <w:rPr>
          <w:rFonts w:ascii="Arial Narrow" w:hAnsi="Arial Narrow"/>
          <w:sz w:val="16"/>
          <w:szCs w:val="16"/>
        </w:rPr>
      </w:pPr>
      <w:r w:rsidRPr="00E06803">
        <w:rPr>
          <w:rFonts w:ascii="Arial Narrow" w:hAnsi="Arial Narrow"/>
          <w:sz w:val="16"/>
          <w:szCs w:val="16"/>
        </w:rPr>
        <w:t xml:space="preserve">posiadanie urządzeń pozwalających na korzystanie z zasobów </w:t>
      </w:r>
      <w:proofErr w:type="spellStart"/>
      <w:r>
        <w:rPr>
          <w:rFonts w:ascii="Arial Narrow" w:hAnsi="Arial Narrow"/>
          <w:sz w:val="16"/>
          <w:szCs w:val="16"/>
        </w:rPr>
        <w:t>internetu</w:t>
      </w:r>
      <w:proofErr w:type="spellEnd"/>
      <w:r w:rsidRPr="00E06803">
        <w:rPr>
          <w:rFonts w:ascii="Arial Narrow" w:hAnsi="Arial Narrow"/>
          <w:sz w:val="16"/>
          <w:szCs w:val="16"/>
        </w:rPr>
        <w:t>;</w:t>
      </w:r>
    </w:p>
    <w:p w:rsidR="00E06803" w:rsidRPr="00E06803" w:rsidRDefault="00E06803" w:rsidP="00D80CD9">
      <w:pPr>
        <w:pStyle w:val="Tekstpodstawowywcity"/>
        <w:numPr>
          <w:ilvl w:val="0"/>
          <w:numId w:val="21"/>
        </w:numPr>
        <w:spacing w:before="60" w:after="0"/>
        <w:ind w:left="714" w:hanging="357"/>
        <w:jc w:val="both"/>
        <w:rPr>
          <w:rFonts w:ascii="Arial Narrow" w:hAnsi="Arial Narrow"/>
          <w:sz w:val="16"/>
          <w:szCs w:val="16"/>
        </w:rPr>
      </w:pPr>
      <w:r w:rsidRPr="00E06803">
        <w:rPr>
          <w:rFonts w:ascii="Arial Narrow" w:hAnsi="Arial Narrow"/>
          <w:sz w:val="16"/>
          <w:szCs w:val="16"/>
        </w:rPr>
        <w:t>korzystanie z przeglądarki internetowej</w:t>
      </w:r>
      <w:r>
        <w:rPr>
          <w:rFonts w:ascii="Arial Narrow" w:hAnsi="Arial Narrow"/>
          <w:sz w:val="16"/>
          <w:szCs w:val="16"/>
        </w:rPr>
        <w:t xml:space="preserve"> </w:t>
      </w:r>
      <w:r w:rsidRPr="00E06803">
        <w:rPr>
          <w:rFonts w:ascii="Arial Narrow" w:hAnsi="Arial Narrow"/>
          <w:sz w:val="16"/>
          <w:szCs w:val="16"/>
        </w:rPr>
        <w:t xml:space="preserve">akceptującej pliki typu </w:t>
      </w:r>
      <w:proofErr w:type="spellStart"/>
      <w:r w:rsidRPr="00E06803">
        <w:rPr>
          <w:rFonts w:ascii="Arial Narrow" w:hAnsi="Arial Narrow"/>
          <w:sz w:val="16"/>
          <w:szCs w:val="16"/>
        </w:rPr>
        <w:t>cookies</w:t>
      </w:r>
      <w:proofErr w:type="spellEnd"/>
      <w:r w:rsidRPr="00E06803">
        <w:rPr>
          <w:rFonts w:ascii="Arial Narrow" w:hAnsi="Arial Narrow"/>
          <w:sz w:val="16"/>
          <w:szCs w:val="16"/>
        </w:rPr>
        <w:t>;</w:t>
      </w:r>
    </w:p>
    <w:p w:rsidR="00E06803" w:rsidRDefault="00E06803" w:rsidP="00D80CD9">
      <w:pPr>
        <w:pStyle w:val="Tekstpodstawowywcity"/>
        <w:numPr>
          <w:ilvl w:val="0"/>
          <w:numId w:val="21"/>
        </w:numPr>
        <w:spacing w:before="60" w:after="0"/>
        <w:ind w:left="714" w:hanging="357"/>
        <w:jc w:val="both"/>
        <w:rPr>
          <w:rFonts w:ascii="Arial Narrow" w:hAnsi="Arial Narrow"/>
          <w:sz w:val="16"/>
          <w:szCs w:val="16"/>
        </w:rPr>
      </w:pPr>
      <w:r w:rsidRPr="00E06803">
        <w:rPr>
          <w:rFonts w:ascii="Arial Narrow" w:hAnsi="Arial Narrow"/>
          <w:sz w:val="16"/>
          <w:szCs w:val="16"/>
        </w:rPr>
        <w:t xml:space="preserve">posiadanie aktywnego konta poczty elektronicznej (e-mail). </w:t>
      </w:r>
    </w:p>
    <w:p w:rsidR="00C80963" w:rsidRDefault="001F5852" w:rsidP="00D80CD9">
      <w:pPr>
        <w:numPr>
          <w:ilvl w:val="0"/>
          <w:numId w:val="17"/>
        </w:numPr>
        <w:spacing w:before="60"/>
        <w:jc w:val="both"/>
        <w:rPr>
          <w:rFonts w:ascii="Arial Narrow" w:hAnsi="Arial Narrow"/>
          <w:sz w:val="16"/>
          <w:szCs w:val="16"/>
        </w:rPr>
      </w:pPr>
      <w:r w:rsidRPr="001F5852">
        <w:rPr>
          <w:rFonts w:ascii="Arial Narrow" w:hAnsi="Arial Narrow"/>
          <w:sz w:val="16"/>
          <w:szCs w:val="16"/>
        </w:rPr>
        <w:t xml:space="preserve">Warunkiem </w:t>
      </w:r>
      <w:r w:rsidR="00B0009C">
        <w:rPr>
          <w:rFonts w:ascii="Arial Narrow" w:hAnsi="Arial Narrow"/>
          <w:sz w:val="16"/>
          <w:szCs w:val="16"/>
        </w:rPr>
        <w:t>rejestracji umożliwiającej uczestnictwo</w:t>
      </w:r>
      <w:r w:rsidRPr="001F5852">
        <w:rPr>
          <w:rFonts w:ascii="Arial Narrow" w:hAnsi="Arial Narrow"/>
          <w:sz w:val="16"/>
          <w:szCs w:val="16"/>
        </w:rPr>
        <w:t xml:space="preserve"> w </w:t>
      </w:r>
      <w:r w:rsidR="00CF3955">
        <w:rPr>
          <w:rFonts w:ascii="Arial Narrow" w:hAnsi="Arial Narrow"/>
          <w:sz w:val="16"/>
          <w:szCs w:val="16"/>
        </w:rPr>
        <w:t xml:space="preserve">transmisji </w:t>
      </w:r>
      <w:r w:rsidRPr="001F5852">
        <w:rPr>
          <w:rFonts w:ascii="Arial Narrow" w:hAnsi="Arial Narrow"/>
          <w:sz w:val="16"/>
          <w:szCs w:val="16"/>
        </w:rPr>
        <w:t xml:space="preserve">Konferencji </w:t>
      </w:r>
      <w:proofErr w:type="spellStart"/>
      <w:r w:rsidR="00CF3955">
        <w:rPr>
          <w:rFonts w:ascii="Arial Narrow" w:hAnsi="Arial Narrow"/>
          <w:sz w:val="16"/>
          <w:szCs w:val="16"/>
        </w:rPr>
        <w:t>online</w:t>
      </w:r>
      <w:proofErr w:type="spellEnd"/>
      <w:r w:rsidR="00CF3955">
        <w:rPr>
          <w:rFonts w:ascii="Arial Narrow" w:hAnsi="Arial Narrow"/>
          <w:sz w:val="16"/>
          <w:szCs w:val="16"/>
        </w:rPr>
        <w:t xml:space="preserve"> </w:t>
      </w:r>
      <w:r w:rsidRPr="001F5852">
        <w:rPr>
          <w:rFonts w:ascii="Arial Narrow" w:hAnsi="Arial Narrow"/>
          <w:sz w:val="16"/>
          <w:szCs w:val="16"/>
        </w:rPr>
        <w:t>jest przesłanie formularza</w:t>
      </w:r>
      <w:r w:rsidR="00DB1B4B">
        <w:rPr>
          <w:rFonts w:ascii="Arial Narrow" w:hAnsi="Arial Narrow"/>
          <w:sz w:val="16"/>
          <w:szCs w:val="16"/>
        </w:rPr>
        <w:t xml:space="preserve"> zgłoszenia w formie </w:t>
      </w:r>
      <w:r w:rsidRPr="001F5852">
        <w:rPr>
          <w:rFonts w:ascii="Arial Narrow" w:hAnsi="Arial Narrow"/>
          <w:sz w:val="16"/>
          <w:szCs w:val="16"/>
        </w:rPr>
        <w:t xml:space="preserve">elektronicznej </w:t>
      </w:r>
      <w:r w:rsidR="00CF3955">
        <w:rPr>
          <w:rFonts w:ascii="Arial Narrow" w:hAnsi="Arial Narrow"/>
          <w:sz w:val="16"/>
          <w:szCs w:val="16"/>
        </w:rPr>
        <w:t xml:space="preserve">/ papierowej </w:t>
      </w:r>
      <w:r w:rsidRPr="001F5852">
        <w:rPr>
          <w:rFonts w:ascii="Arial Narrow" w:hAnsi="Arial Narrow"/>
          <w:sz w:val="16"/>
          <w:szCs w:val="16"/>
        </w:rPr>
        <w:t xml:space="preserve">oraz </w:t>
      </w:r>
      <w:r w:rsidR="007F1D2D">
        <w:rPr>
          <w:rFonts w:ascii="Arial Narrow" w:hAnsi="Arial Narrow"/>
          <w:sz w:val="16"/>
          <w:szCs w:val="16"/>
        </w:rPr>
        <w:t xml:space="preserve">– jeśli jest to wymagane - </w:t>
      </w:r>
      <w:r w:rsidRPr="001F5852">
        <w:rPr>
          <w:rFonts w:ascii="Arial Narrow" w:hAnsi="Arial Narrow"/>
          <w:sz w:val="16"/>
          <w:szCs w:val="16"/>
        </w:rPr>
        <w:t xml:space="preserve">wpłata pełnej należności za zamawiane usługi w terminie 7 dni od przesłania zgłoszenia. </w:t>
      </w:r>
    </w:p>
    <w:p w:rsidR="00A02CBE" w:rsidRPr="001F5852" w:rsidRDefault="00B0009C" w:rsidP="00D80CD9">
      <w:pPr>
        <w:numPr>
          <w:ilvl w:val="0"/>
          <w:numId w:val="17"/>
        </w:numPr>
        <w:spacing w:before="60"/>
        <w:jc w:val="both"/>
        <w:rPr>
          <w:rFonts w:ascii="Arial Narrow" w:hAnsi="Arial Narrow"/>
          <w:sz w:val="16"/>
          <w:szCs w:val="16"/>
        </w:rPr>
      </w:pPr>
      <w:r>
        <w:rPr>
          <w:rFonts w:ascii="Arial Narrow" w:hAnsi="Arial Narrow"/>
          <w:sz w:val="16"/>
          <w:szCs w:val="16"/>
        </w:rPr>
        <w:t>Wypełnienie i wysłanie formularza rejestracji</w:t>
      </w:r>
      <w:r w:rsidR="00A02CBE" w:rsidRPr="001F5852">
        <w:rPr>
          <w:rFonts w:ascii="Arial Narrow" w:hAnsi="Arial Narrow"/>
          <w:sz w:val="16"/>
          <w:szCs w:val="16"/>
        </w:rPr>
        <w:t xml:space="preserve"> oznacza akceptację postanowień niniejszego Regulaminu. </w:t>
      </w:r>
    </w:p>
    <w:p w:rsidR="001F5852" w:rsidRPr="00871605" w:rsidRDefault="00C80963" w:rsidP="00D80CD9">
      <w:pPr>
        <w:numPr>
          <w:ilvl w:val="0"/>
          <w:numId w:val="17"/>
        </w:numPr>
        <w:spacing w:before="60"/>
        <w:jc w:val="both"/>
        <w:rPr>
          <w:rFonts w:ascii="Arial Narrow" w:hAnsi="Arial Narrow"/>
          <w:sz w:val="16"/>
          <w:szCs w:val="16"/>
        </w:rPr>
      </w:pPr>
      <w:r w:rsidRPr="00871605">
        <w:rPr>
          <w:rFonts w:ascii="Arial Narrow" w:hAnsi="Arial Narrow"/>
          <w:sz w:val="16"/>
          <w:szCs w:val="16"/>
        </w:rPr>
        <w:t xml:space="preserve">Po otrzymaniu formularza </w:t>
      </w:r>
      <w:r w:rsidR="00B0009C">
        <w:rPr>
          <w:rFonts w:ascii="Arial Narrow" w:hAnsi="Arial Narrow"/>
          <w:sz w:val="16"/>
          <w:szCs w:val="16"/>
        </w:rPr>
        <w:t>rejestracji</w:t>
      </w:r>
      <w:r w:rsidRPr="00871605">
        <w:rPr>
          <w:rFonts w:ascii="Arial Narrow" w:hAnsi="Arial Narrow"/>
          <w:sz w:val="16"/>
          <w:szCs w:val="16"/>
        </w:rPr>
        <w:t xml:space="preserve"> Biuro Organizacyjne pisemnie potwierdza przyjęcie zamów</w:t>
      </w:r>
      <w:r w:rsidR="00A02CBE" w:rsidRPr="00871605">
        <w:rPr>
          <w:rFonts w:ascii="Arial Narrow" w:hAnsi="Arial Narrow"/>
          <w:sz w:val="16"/>
          <w:szCs w:val="16"/>
        </w:rPr>
        <w:t>ienia (rejestrację uczestnika), co oznacza zawarcie Umowy.</w:t>
      </w:r>
      <w:r w:rsidR="00DB4515" w:rsidRPr="00871605">
        <w:rPr>
          <w:rFonts w:ascii="Arial Narrow" w:hAnsi="Arial Narrow"/>
          <w:sz w:val="16"/>
          <w:szCs w:val="16"/>
        </w:rPr>
        <w:t xml:space="preserve"> </w:t>
      </w:r>
    </w:p>
    <w:p w:rsidR="00871605" w:rsidRPr="00871605" w:rsidRDefault="00871605" w:rsidP="00D80CD9">
      <w:pPr>
        <w:numPr>
          <w:ilvl w:val="0"/>
          <w:numId w:val="17"/>
        </w:numPr>
        <w:spacing w:before="60"/>
        <w:jc w:val="both"/>
        <w:rPr>
          <w:rFonts w:ascii="Arial Narrow" w:hAnsi="Arial Narrow"/>
          <w:sz w:val="16"/>
          <w:szCs w:val="16"/>
        </w:rPr>
      </w:pPr>
      <w:r w:rsidRPr="00871605">
        <w:rPr>
          <w:rFonts w:ascii="Arial Narrow" w:hAnsi="Arial Narrow"/>
          <w:sz w:val="16"/>
          <w:szCs w:val="16"/>
        </w:rPr>
        <w:t xml:space="preserve">Użytkownicy otrzymują od Biura Organizacyjnego </w:t>
      </w:r>
      <w:r w:rsidR="004264BC">
        <w:rPr>
          <w:rFonts w:ascii="Arial Narrow" w:hAnsi="Arial Narrow"/>
          <w:sz w:val="16"/>
          <w:szCs w:val="16"/>
        </w:rPr>
        <w:t xml:space="preserve">link do transmisji oraz </w:t>
      </w:r>
      <w:r w:rsidRPr="00871605">
        <w:rPr>
          <w:rFonts w:ascii="Arial Narrow" w:hAnsi="Arial Narrow"/>
          <w:sz w:val="16"/>
          <w:szCs w:val="16"/>
        </w:rPr>
        <w:t xml:space="preserve">kodu dostępu, umożliwiający zalogowanie się </w:t>
      </w:r>
      <w:r w:rsidR="000B77BC">
        <w:rPr>
          <w:rFonts w:ascii="Arial Narrow" w:hAnsi="Arial Narrow"/>
          <w:sz w:val="16"/>
          <w:szCs w:val="16"/>
        </w:rPr>
        <w:t xml:space="preserve">na konto </w:t>
      </w:r>
      <w:r w:rsidRPr="00871605">
        <w:rPr>
          <w:rFonts w:ascii="Arial Narrow" w:hAnsi="Arial Narrow"/>
          <w:sz w:val="16"/>
          <w:szCs w:val="16"/>
        </w:rPr>
        <w:t xml:space="preserve">w Serwisie Internetowym w celu korzystania z Zasobów tj. oglądania wykładów naukowych, wykładów sponsorowanych, bloków reklamowych, zadawania pytań na czacie, pobierania elektronicznych materiałów konferencyjnych i reklamowych, a także – jeśli jest to przewidziane – dostępu do zapisu audiowizualnego z Konferencji przez umówiony czas po jej zakończeniu. </w:t>
      </w:r>
    </w:p>
    <w:p w:rsidR="00871605" w:rsidRPr="00871605" w:rsidRDefault="004264BC" w:rsidP="00D80CD9">
      <w:pPr>
        <w:numPr>
          <w:ilvl w:val="0"/>
          <w:numId w:val="17"/>
        </w:numPr>
        <w:spacing w:before="60"/>
        <w:jc w:val="both"/>
        <w:rPr>
          <w:rFonts w:ascii="Arial Narrow" w:hAnsi="Arial Narrow"/>
          <w:sz w:val="16"/>
          <w:szCs w:val="16"/>
        </w:rPr>
      </w:pPr>
      <w:r>
        <w:rPr>
          <w:rFonts w:ascii="Arial Narrow" w:hAnsi="Arial Narrow"/>
          <w:sz w:val="16"/>
          <w:szCs w:val="16"/>
        </w:rPr>
        <w:t>O ile nie ustalono inaczej, l</w:t>
      </w:r>
      <w:r w:rsidR="000B77BC">
        <w:rPr>
          <w:rFonts w:ascii="Arial Narrow" w:hAnsi="Arial Narrow"/>
          <w:sz w:val="16"/>
          <w:szCs w:val="16"/>
        </w:rPr>
        <w:t xml:space="preserve">ogin stanowi </w:t>
      </w:r>
      <w:r w:rsidR="00871605" w:rsidRPr="00871605">
        <w:rPr>
          <w:rFonts w:ascii="Arial Narrow" w:hAnsi="Arial Narrow"/>
          <w:sz w:val="16"/>
          <w:szCs w:val="16"/>
        </w:rPr>
        <w:t xml:space="preserve">adres </w:t>
      </w:r>
      <w:r w:rsidR="000B77BC">
        <w:rPr>
          <w:rFonts w:ascii="Arial Narrow" w:hAnsi="Arial Narrow"/>
          <w:sz w:val="16"/>
          <w:szCs w:val="16"/>
        </w:rPr>
        <w:t>e-</w:t>
      </w:r>
      <w:r w:rsidR="00871605" w:rsidRPr="00871605">
        <w:rPr>
          <w:rFonts w:ascii="Arial Narrow" w:hAnsi="Arial Narrow"/>
          <w:sz w:val="16"/>
          <w:szCs w:val="16"/>
        </w:rPr>
        <w:t>mailowy, podany przez U</w:t>
      </w:r>
      <w:r w:rsidR="000B77BC">
        <w:rPr>
          <w:rFonts w:ascii="Arial Narrow" w:hAnsi="Arial Narrow"/>
          <w:sz w:val="16"/>
          <w:szCs w:val="16"/>
        </w:rPr>
        <w:t>żytkownika</w:t>
      </w:r>
      <w:r w:rsidR="00871605" w:rsidRPr="00871605">
        <w:rPr>
          <w:rFonts w:ascii="Arial Narrow" w:hAnsi="Arial Narrow"/>
          <w:sz w:val="16"/>
          <w:szCs w:val="16"/>
        </w:rPr>
        <w:t xml:space="preserve"> podczas rejestracji. </w:t>
      </w:r>
    </w:p>
    <w:p w:rsidR="00A02CBE" w:rsidRPr="008B72A2" w:rsidRDefault="00A02CBE" w:rsidP="00D80CD9">
      <w:pPr>
        <w:numPr>
          <w:ilvl w:val="0"/>
          <w:numId w:val="17"/>
        </w:numPr>
        <w:spacing w:before="60"/>
        <w:jc w:val="both"/>
        <w:rPr>
          <w:rFonts w:ascii="Arial Narrow" w:hAnsi="Arial Narrow"/>
          <w:sz w:val="16"/>
          <w:szCs w:val="16"/>
        </w:rPr>
      </w:pPr>
      <w:r w:rsidRPr="00871605">
        <w:rPr>
          <w:rFonts w:ascii="Arial Narrow" w:hAnsi="Arial Narrow"/>
          <w:sz w:val="16"/>
          <w:szCs w:val="16"/>
        </w:rPr>
        <w:t>Biuro Organizacyjne ma prawo odstąpić od Umowy w przypadku, jeśli nie otrzyma od U</w:t>
      </w:r>
      <w:r w:rsidR="00EC1913">
        <w:rPr>
          <w:rFonts w:ascii="Arial Narrow" w:hAnsi="Arial Narrow"/>
          <w:sz w:val="16"/>
          <w:szCs w:val="16"/>
        </w:rPr>
        <w:t>żytkownika</w:t>
      </w:r>
      <w:r>
        <w:rPr>
          <w:rFonts w:ascii="Arial Narrow" w:hAnsi="Arial Narrow"/>
          <w:sz w:val="16"/>
          <w:szCs w:val="16"/>
        </w:rPr>
        <w:t xml:space="preserve"> wymaganej wpłaty w </w:t>
      </w:r>
      <w:r w:rsidRPr="00CF3955">
        <w:rPr>
          <w:rFonts w:ascii="Arial Narrow" w:hAnsi="Arial Narrow"/>
          <w:sz w:val="16"/>
          <w:szCs w:val="16"/>
        </w:rPr>
        <w:t>terminie 7 dni</w:t>
      </w:r>
      <w:r>
        <w:rPr>
          <w:rFonts w:ascii="Arial Narrow" w:hAnsi="Arial Narrow"/>
          <w:sz w:val="16"/>
          <w:szCs w:val="16"/>
        </w:rPr>
        <w:t xml:space="preserve"> od </w:t>
      </w:r>
      <w:r w:rsidR="00EC1913">
        <w:rPr>
          <w:rFonts w:ascii="Arial Narrow" w:hAnsi="Arial Narrow"/>
          <w:sz w:val="16"/>
          <w:szCs w:val="16"/>
        </w:rPr>
        <w:t>rejestracji</w:t>
      </w:r>
      <w:r w:rsidRPr="008B72A2">
        <w:rPr>
          <w:rFonts w:ascii="Arial Narrow" w:hAnsi="Arial Narrow"/>
          <w:sz w:val="16"/>
          <w:szCs w:val="16"/>
        </w:rPr>
        <w:t xml:space="preserve">. </w:t>
      </w:r>
    </w:p>
    <w:p w:rsidR="001F5852" w:rsidRPr="003C3A32" w:rsidRDefault="001F5852" w:rsidP="00D80CD9">
      <w:pPr>
        <w:pStyle w:val="Tekstpodstawowywcity"/>
        <w:numPr>
          <w:ilvl w:val="0"/>
          <w:numId w:val="17"/>
        </w:numPr>
        <w:spacing w:before="60" w:after="0"/>
        <w:jc w:val="both"/>
        <w:rPr>
          <w:rFonts w:ascii="Arial Narrow" w:hAnsi="Arial Narrow"/>
          <w:sz w:val="16"/>
        </w:rPr>
      </w:pPr>
      <w:r w:rsidRPr="008B72A2">
        <w:rPr>
          <w:rFonts w:ascii="Arial Narrow" w:hAnsi="Arial Narrow"/>
          <w:sz w:val="16"/>
          <w:szCs w:val="16"/>
        </w:rPr>
        <w:t>Cennik</w:t>
      </w:r>
      <w:r w:rsidR="00161EF7" w:rsidRPr="008B72A2">
        <w:rPr>
          <w:rFonts w:ascii="Arial Narrow" w:hAnsi="Arial Narrow"/>
          <w:sz w:val="16"/>
          <w:szCs w:val="16"/>
        </w:rPr>
        <w:t>, formy płatności</w:t>
      </w:r>
      <w:r w:rsidRPr="008B72A2">
        <w:rPr>
          <w:rFonts w:ascii="Arial Narrow" w:hAnsi="Arial Narrow"/>
          <w:sz w:val="16"/>
          <w:szCs w:val="16"/>
        </w:rPr>
        <w:t xml:space="preserve"> oraz zasady realizacji świadczeń opisane są w publikacjach informacyjnych oraz na stronie internetowej Konferencji. </w:t>
      </w:r>
    </w:p>
    <w:p w:rsidR="003C3A32" w:rsidRPr="003C3A32" w:rsidRDefault="003C3A32" w:rsidP="00D80CD9">
      <w:pPr>
        <w:numPr>
          <w:ilvl w:val="0"/>
          <w:numId w:val="17"/>
        </w:numPr>
        <w:spacing w:before="60"/>
        <w:jc w:val="both"/>
        <w:rPr>
          <w:rFonts w:ascii="Arial Narrow" w:hAnsi="Arial Narrow" w:cs="Arial"/>
          <w:sz w:val="16"/>
          <w:szCs w:val="16"/>
        </w:rPr>
      </w:pPr>
      <w:r w:rsidRPr="00AF5396">
        <w:rPr>
          <w:rFonts w:ascii="Arial Narrow" w:hAnsi="Arial Narrow"/>
          <w:sz w:val="16"/>
          <w:szCs w:val="16"/>
        </w:rPr>
        <w:t xml:space="preserve">Rozliczenia transakcji kartą kredytową i </w:t>
      </w:r>
      <w:proofErr w:type="spellStart"/>
      <w:r w:rsidRPr="00AF5396">
        <w:rPr>
          <w:rFonts w:ascii="Arial Narrow" w:hAnsi="Arial Narrow"/>
          <w:sz w:val="16"/>
          <w:szCs w:val="16"/>
        </w:rPr>
        <w:t>eprzelewem</w:t>
      </w:r>
      <w:proofErr w:type="spellEnd"/>
      <w:r w:rsidRPr="00AF5396">
        <w:rPr>
          <w:rFonts w:ascii="Arial Narrow" w:hAnsi="Arial Narrow"/>
          <w:sz w:val="16"/>
          <w:szCs w:val="16"/>
        </w:rPr>
        <w:t xml:space="preserve"> przeprowadzane są za pośrednictwem Dotpay.pl</w:t>
      </w:r>
    </w:p>
    <w:p w:rsidR="001F5852" w:rsidRPr="008B72A2" w:rsidRDefault="001F5852" w:rsidP="00D80CD9">
      <w:pPr>
        <w:numPr>
          <w:ilvl w:val="0"/>
          <w:numId w:val="17"/>
        </w:numPr>
        <w:spacing w:before="60"/>
        <w:jc w:val="both"/>
        <w:rPr>
          <w:rFonts w:ascii="Arial Narrow" w:hAnsi="Arial Narrow"/>
          <w:sz w:val="16"/>
          <w:szCs w:val="16"/>
        </w:rPr>
      </w:pPr>
      <w:r w:rsidRPr="008B72A2">
        <w:rPr>
          <w:rFonts w:ascii="Arial Narrow" w:hAnsi="Arial Narrow"/>
          <w:sz w:val="16"/>
          <w:szCs w:val="16"/>
        </w:rPr>
        <w:t xml:space="preserve">W przypadku braku możliwości realizacji zamówienia Biuro Organizacyjne niezwłocznie przekaże taką informację i dokona zwrotu </w:t>
      </w:r>
      <w:r w:rsidR="00A02CBE">
        <w:rPr>
          <w:rFonts w:ascii="Arial Narrow" w:hAnsi="Arial Narrow"/>
          <w:sz w:val="16"/>
          <w:szCs w:val="16"/>
        </w:rPr>
        <w:t>wpłat</w:t>
      </w:r>
      <w:r w:rsidR="00EF24F8" w:rsidRPr="008B72A2">
        <w:rPr>
          <w:rFonts w:ascii="Arial Narrow" w:hAnsi="Arial Narrow"/>
          <w:sz w:val="16"/>
          <w:szCs w:val="16"/>
        </w:rPr>
        <w:t xml:space="preserve">. </w:t>
      </w:r>
    </w:p>
    <w:p w:rsidR="001F5852" w:rsidRPr="008B72A2" w:rsidRDefault="001F5852" w:rsidP="00D80CD9">
      <w:pPr>
        <w:numPr>
          <w:ilvl w:val="0"/>
          <w:numId w:val="17"/>
        </w:numPr>
        <w:spacing w:before="60"/>
        <w:jc w:val="both"/>
        <w:rPr>
          <w:rFonts w:ascii="Arial Narrow" w:hAnsi="Arial Narrow"/>
          <w:sz w:val="16"/>
          <w:szCs w:val="16"/>
        </w:rPr>
      </w:pPr>
      <w:r w:rsidRPr="008B72A2">
        <w:rPr>
          <w:rFonts w:ascii="Arial Narrow" w:hAnsi="Arial Narrow"/>
          <w:sz w:val="16"/>
          <w:szCs w:val="16"/>
        </w:rPr>
        <w:t xml:space="preserve">W szczególnych przypadkach Biuro Organizacyjne zastrzega sobie prawo odmowy przyjęcia zgłoszenia bez podania przyczyn lub podania dodatkowych warunków uprawniających do uczestniczenia w </w:t>
      </w:r>
      <w:r w:rsidR="00CF3955">
        <w:rPr>
          <w:rFonts w:ascii="Arial Narrow" w:hAnsi="Arial Narrow"/>
          <w:sz w:val="16"/>
          <w:szCs w:val="16"/>
        </w:rPr>
        <w:t xml:space="preserve">transmisji </w:t>
      </w:r>
      <w:r w:rsidRPr="008B72A2">
        <w:rPr>
          <w:rFonts w:ascii="Arial Narrow" w:hAnsi="Arial Narrow"/>
          <w:sz w:val="16"/>
          <w:szCs w:val="16"/>
        </w:rPr>
        <w:t>Konferencji</w:t>
      </w:r>
      <w:r w:rsidR="00CF3955">
        <w:rPr>
          <w:rFonts w:ascii="Arial Narrow" w:hAnsi="Arial Narrow"/>
          <w:sz w:val="16"/>
          <w:szCs w:val="16"/>
        </w:rPr>
        <w:t xml:space="preserve"> </w:t>
      </w:r>
      <w:proofErr w:type="spellStart"/>
      <w:r w:rsidR="00CF3955">
        <w:rPr>
          <w:rFonts w:ascii="Arial Narrow" w:hAnsi="Arial Narrow"/>
          <w:sz w:val="16"/>
          <w:szCs w:val="16"/>
        </w:rPr>
        <w:t>online</w:t>
      </w:r>
      <w:proofErr w:type="spellEnd"/>
      <w:r w:rsidRPr="008B72A2">
        <w:rPr>
          <w:rFonts w:ascii="Arial Narrow" w:hAnsi="Arial Narrow"/>
          <w:sz w:val="16"/>
          <w:szCs w:val="16"/>
        </w:rPr>
        <w:t xml:space="preserve">. </w:t>
      </w:r>
    </w:p>
    <w:p w:rsidR="001F5852" w:rsidRPr="008B72A2" w:rsidRDefault="001F5852" w:rsidP="00D80CD9">
      <w:pPr>
        <w:numPr>
          <w:ilvl w:val="0"/>
          <w:numId w:val="17"/>
        </w:numPr>
        <w:spacing w:before="60"/>
        <w:jc w:val="both"/>
        <w:rPr>
          <w:rFonts w:ascii="Arial Narrow" w:hAnsi="Arial Narrow"/>
          <w:sz w:val="16"/>
          <w:szCs w:val="16"/>
        </w:rPr>
      </w:pPr>
      <w:r w:rsidRPr="008B72A2">
        <w:rPr>
          <w:rFonts w:ascii="Arial Narrow" w:hAnsi="Arial Narrow"/>
          <w:sz w:val="16"/>
          <w:szCs w:val="16"/>
        </w:rPr>
        <w:t>Zamawiane usługi realizowane są imiennie i mogą zostać przepisane na inną</w:t>
      </w:r>
      <w:r w:rsidR="00DB4515">
        <w:rPr>
          <w:rFonts w:ascii="Arial Narrow" w:hAnsi="Arial Narrow"/>
          <w:sz w:val="16"/>
          <w:szCs w:val="16"/>
        </w:rPr>
        <w:t>,</w:t>
      </w:r>
      <w:r w:rsidRPr="008B72A2">
        <w:rPr>
          <w:rFonts w:ascii="Arial Narrow" w:hAnsi="Arial Narrow"/>
          <w:sz w:val="16"/>
          <w:szCs w:val="16"/>
        </w:rPr>
        <w:t xml:space="preserve"> </w:t>
      </w:r>
      <w:r w:rsidR="00DB4515" w:rsidRPr="0071750A">
        <w:rPr>
          <w:rFonts w:ascii="Arial Narrow" w:hAnsi="Arial Narrow"/>
          <w:sz w:val="16"/>
          <w:szCs w:val="16"/>
        </w:rPr>
        <w:t xml:space="preserve">uprawnioną do uczestnictwa w </w:t>
      </w:r>
      <w:r w:rsidR="00DB4515" w:rsidRPr="00AF5396">
        <w:rPr>
          <w:rFonts w:ascii="Arial Narrow" w:hAnsi="Arial Narrow"/>
          <w:sz w:val="16"/>
          <w:szCs w:val="16"/>
        </w:rPr>
        <w:t>Konferencji</w:t>
      </w:r>
      <w:r w:rsidR="00DB4515">
        <w:rPr>
          <w:rFonts w:ascii="Arial Narrow" w:hAnsi="Arial Narrow"/>
          <w:sz w:val="16"/>
          <w:szCs w:val="16"/>
        </w:rPr>
        <w:t xml:space="preserve"> </w:t>
      </w:r>
      <w:r w:rsidRPr="008B72A2">
        <w:rPr>
          <w:rFonts w:ascii="Arial Narrow" w:hAnsi="Arial Narrow"/>
          <w:sz w:val="16"/>
          <w:szCs w:val="16"/>
        </w:rPr>
        <w:t xml:space="preserve">osobę jedynie po uzyskaniu akceptacji Biura Organizacyjnego. </w:t>
      </w:r>
    </w:p>
    <w:p w:rsidR="001F5852" w:rsidRPr="008B72A2" w:rsidRDefault="001F5852" w:rsidP="00D80CD9">
      <w:pPr>
        <w:numPr>
          <w:ilvl w:val="0"/>
          <w:numId w:val="17"/>
        </w:numPr>
        <w:spacing w:before="60"/>
        <w:jc w:val="both"/>
        <w:rPr>
          <w:rFonts w:ascii="Arial Narrow" w:hAnsi="Arial Narrow"/>
          <w:sz w:val="18"/>
          <w:szCs w:val="18"/>
        </w:rPr>
      </w:pPr>
      <w:r w:rsidRPr="008B72A2">
        <w:rPr>
          <w:rFonts w:ascii="Arial Narrow" w:hAnsi="Arial Narrow"/>
          <w:sz w:val="16"/>
          <w:szCs w:val="16"/>
        </w:rPr>
        <w:t>W przypadku zgłoszeń zbiorowych Uczestnik oświadcza, że przesyłając dane zgłaszanych osób uzyskał ich zgodę na udział w Konferencji, korzystanie z zamawianych świadczeń oraz na przekazanie ich danych osobowych do Biura Organizacyjnego i Organizatora Merytorycznego w celu realizacji zamówienia</w:t>
      </w:r>
      <w:r w:rsidRPr="008B72A2">
        <w:rPr>
          <w:rFonts w:ascii="Arial Narrow" w:hAnsi="Arial Narrow" w:cs="Tahoma"/>
          <w:i/>
          <w:iCs/>
          <w:sz w:val="16"/>
          <w:szCs w:val="16"/>
        </w:rPr>
        <w:t>.</w:t>
      </w:r>
      <w:r w:rsidRPr="008B72A2">
        <w:rPr>
          <w:rFonts w:ascii="Arial Narrow" w:hAnsi="Arial Narrow"/>
          <w:sz w:val="16"/>
          <w:szCs w:val="16"/>
        </w:rPr>
        <w:t xml:space="preserve"> Uczestnik zobowiązuje się do poinformowania zgłoszonych osób o przyjęciu zgłoszenia a także o ważnych informacjach dotyczących ich udziału takich jak termin, miejsce obrad, miejsce i termin zakwaterowania itp. Obowiązek wystawienia formularzy PIT 8-C dla osób korzystających ze świadczeń opłaconych przez Uczestnika należy do Uczestnika. </w:t>
      </w:r>
    </w:p>
    <w:p w:rsidR="00CF3955" w:rsidRDefault="00AF5396" w:rsidP="00D80CD9">
      <w:pPr>
        <w:numPr>
          <w:ilvl w:val="0"/>
          <w:numId w:val="17"/>
        </w:numPr>
        <w:spacing w:before="60"/>
        <w:jc w:val="both"/>
        <w:rPr>
          <w:rFonts w:ascii="Arial Narrow" w:hAnsi="Arial Narrow" w:cs="Arial"/>
          <w:sz w:val="16"/>
          <w:szCs w:val="16"/>
        </w:rPr>
      </w:pPr>
      <w:r w:rsidRPr="00AF5396">
        <w:rPr>
          <w:rFonts w:ascii="Arial Narrow" w:hAnsi="Arial Narrow" w:cs="Arial"/>
          <w:sz w:val="16"/>
          <w:szCs w:val="16"/>
        </w:rPr>
        <w:t>W</w:t>
      </w:r>
      <w:r w:rsidR="00CF3955" w:rsidRPr="00AF5396">
        <w:rPr>
          <w:rFonts w:ascii="Arial Narrow" w:hAnsi="Arial Narrow" w:cs="Arial"/>
          <w:sz w:val="16"/>
          <w:szCs w:val="16"/>
        </w:rPr>
        <w:t xml:space="preserve">szelkie </w:t>
      </w:r>
      <w:r w:rsidRPr="00AF5396">
        <w:rPr>
          <w:rFonts w:ascii="Arial Narrow" w:hAnsi="Arial Narrow" w:cs="Arial"/>
          <w:sz w:val="16"/>
          <w:szCs w:val="16"/>
        </w:rPr>
        <w:t>d</w:t>
      </w:r>
      <w:r w:rsidR="00CF3955" w:rsidRPr="00AF5396">
        <w:rPr>
          <w:rFonts w:ascii="Arial Narrow" w:hAnsi="Arial Narrow" w:cs="Arial"/>
          <w:sz w:val="16"/>
          <w:szCs w:val="16"/>
        </w:rPr>
        <w:t xml:space="preserve">ziałania podejmowane przez </w:t>
      </w:r>
      <w:r w:rsidR="003C3A32">
        <w:rPr>
          <w:rFonts w:ascii="Arial Narrow" w:hAnsi="Arial Narrow" w:cs="Arial"/>
          <w:sz w:val="16"/>
          <w:szCs w:val="16"/>
        </w:rPr>
        <w:t xml:space="preserve">Uczestników i </w:t>
      </w:r>
      <w:r w:rsidRPr="00AF5396">
        <w:rPr>
          <w:rFonts w:ascii="Arial Narrow" w:hAnsi="Arial Narrow" w:cs="Arial"/>
          <w:sz w:val="16"/>
          <w:szCs w:val="16"/>
        </w:rPr>
        <w:t>Użytkowników</w:t>
      </w:r>
      <w:r w:rsidR="00CF3955" w:rsidRPr="00AF5396">
        <w:rPr>
          <w:rFonts w:ascii="Arial Narrow" w:hAnsi="Arial Narrow" w:cs="Arial"/>
          <w:sz w:val="16"/>
          <w:szCs w:val="16"/>
        </w:rPr>
        <w:t xml:space="preserve"> lub osoby trzecie naruszające prawa </w:t>
      </w:r>
      <w:r w:rsidRPr="00AF5396">
        <w:rPr>
          <w:rFonts w:ascii="Arial Narrow" w:hAnsi="Arial Narrow" w:cs="Arial"/>
          <w:sz w:val="16"/>
          <w:szCs w:val="16"/>
        </w:rPr>
        <w:t xml:space="preserve">patentowe, </w:t>
      </w:r>
      <w:r w:rsidR="00CF3955" w:rsidRPr="00AF5396">
        <w:rPr>
          <w:rFonts w:ascii="Arial Narrow" w:hAnsi="Arial Narrow" w:cs="Arial"/>
          <w:sz w:val="16"/>
          <w:szCs w:val="16"/>
        </w:rPr>
        <w:t xml:space="preserve">autorskie </w:t>
      </w:r>
      <w:r w:rsidR="0083186B" w:rsidRPr="00AF5396">
        <w:rPr>
          <w:rFonts w:ascii="Arial Narrow" w:hAnsi="Arial Narrow" w:cs="Arial"/>
          <w:sz w:val="16"/>
          <w:szCs w:val="16"/>
        </w:rPr>
        <w:t xml:space="preserve">i majątkowe </w:t>
      </w:r>
      <w:r w:rsidR="00CF3955" w:rsidRPr="00AF5396">
        <w:rPr>
          <w:rFonts w:ascii="Arial Narrow" w:hAnsi="Arial Narrow" w:cs="Arial"/>
          <w:sz w:val="16"/>
          <w:szCs w:val="16"/>
        </w:rPr>
        <w:t xml:space="preserve">lub prawa pokrewne twórców dzieł prezentowanych w czasie transmisji Konferencji </w:t>
      </w:r>
      <w:proofErr w:type="spellStart"/>
      <w:r w:rsidR="00CF3955" w:rsidRPr="00AF5396">
        <w:rPr>
          <w:rFonts w:ascii="Arial Narrow" w:hAnsi="Arial Narrow" w:cs="Arial"/>
          <w:sz w:val="16"/>
          <w:szCs w:val="16"/>
        </w:rPr>
        <w:t>online</w:t>
      </w:r>
      <w:proofErr w:type="spellEnd"/>
      <w:r w:rsidR="00CF3955" w:rsidRPr="00AF5396">
        <w:rPr>
          <w:rFonts w:ascii="Arial Narrow" w:hAnsi="Arial Narrow" w:cs="Arial"/>
          <w:sz w:val="16"/>
          <w:szCs w:val="16"/>
        </w:rPr>
        <w:t xml:space="preserve"> lub Biura </w:t>
      </w:r>
      <w:r w:rsidR="00CF3955" w:rsidRPr="00AF5396">
        <w:rPr>
          <w:rFonts w:ascii="Arial Narrow" w:hAnsi="Arial Narrow" w:cs="Arial"/>
          <w:sz w:val="16"/>
          <w:szCs w:val="16"/>
        </w:rPr>
        <w:lastRenderedPageBreak/>
        <w:t>Organizacyjnego albo dobra osobiste ww. osób będą skutkowały konsekwentnymi działaniami prawnymi zmierzającymi do przywrócenia stanu zgodnego z prawem lub uzyskania odpowiedniego odszkodowania.</w:t>
      </w:r>
    </w:p>
    <w:p w:rsidR="001F5852" w:rsidRPr="008B72A2" w:rsidRDefault="001F5852" w:rsidP="00D80CD9">
      <w:pPr>
        <w:pStyle w:val="Rozdzia"/>
        <w:numPr>
          <w:ilvl w:val="0"/>
          <w:numId w:val="18"/>
        </w:numPr>
        <w:spacing w:before="240" w:after="120"/>
        <w:ind w:left="714" w:hanging="357"/>
        <w:jc w:val="left"/>
      </w:pPr>
      <w:r w:rsidRPr="008B72A2">
        <w:t>USŁUGI PROMOCYJNO-REKLAMOWE</w:t>
      </w:r>
    </w:p>
    <w:p w:rsidR="001F5852" w:rsidRPr="008B72A2" w:rsidRDefault="001F5852" w:rsidP="00D80CD9">
      <w:pPr>
        <w:numPr>
          <w:ilvl w:val="0"/>
          <w:numId w:val="5"/>
        </w:numPr>
        <w:spacing w:before="60"/>
        <w:jc w:val="both"/>
        <w:rPr>
          <w:rFonts w:ascii="Arial Narrow" w:hAnsi="Arial Narrow"/>
          <w:sz w:val="16"/>
          <w:szCs w:val="16"/>
        </w:rPr>
      </w:pPr>
      <w:r w:rsidRPr="008B72A2">
        <w:rPr>
          <w:rFonts w:ascii="Arial Narrow" w:hAnsi="Arial Narrow"/>
          <w:sz w:val="16"/>
          <w:szCs w:val="16"/>
        </w:rPr>
        <w:t>Usług</w:t>
      </w:r>
      <w:r w:rsidR="00A136E5" w:rsidRPr="008B72A2">
        <w:rPr>
          <w:rFonts w:ascii="Arial Narrow" w:hAnsi="Arial Narrow"/>
          <w:sz w:val="16"/>
          <w:szCs w:val="16"/>
        </w:rPr>
        <w:t>i</w:t>
      </w:r>
      <w:r w:rsidRPr="008B72A2">
        <w:rPr>
          <w:rFonts w:ascii="Arial Narrow" w:hAnsi="Arial Narrow"/>
          <w:sz w:val="16"/>
          <w:szCs w:val="16"/>
        </w:rPr>
        <w:t xml:space="preserve"> Promocyjno-</w:t>
      </w:r>
      <w:r w:rsidR="00EF24F8" w:rsidRPr="008B72A2">
        <w:rPr>
          <w:rFonts w:ascii="Arial Narrow" w:hAnsi="Arial Narrow"/>
          <w:sz w:val="16"/>
          <w:szCs w:val="16"/>
        </w:rPr>
        <w:t>r</w:t>
      </w:r>
      <w:r w:rsidRPr="008B72A2">
        <w:rPr>
          <w:rFonts w:ascii="Arial Narrow" w:hAnsi="Arial Narrow"/>
          <w:sz w:val="16"/>
          <w:szCs w:val="16"/>
        </w:rPr>
        <w:t>eklamow</w:t>
      </w:r>
      <w:r w:rsidR="00A136E5" w:rsidRPr="008B72A2">
        <w:rPr>
          <w:rFonts w:ascii="Arial Narrow" w:hAnsi="Arial Narrow"/>
          <w:sz w:val="16"/>
          <w:szCs w:val="16"/>
        </w:rPr>
        <w:t xml:space="preserve">e oraz </w:t>
      </w:r>
      <w:r w:rsidR="00591C08">
        <w:rPr>
          <w:rFonts w:ascii="Arial Narrow" w:hAnsi="Arial Narrow"/>
          <w:sz w:val="16"/>
          <w:szCs w:val="16"/>
        </w:rPr>
        <w:t xml:space="preserve">ich </w:t>
      </w:r>
      <w:r w:rsidR="00A136E5" w:rsidRPr="008B72A2">
        <w:rPr>
          <w:rFonts w:ascii="Arial Narrow" w:hAnsi="Arial Narrow"/>
          <w:sz w:val="16"/>
          <w:szCs w:val="16"/>
        </w:rPr>
        <w:t xml:space="preserve">ceny </w:t>
      </w:r>
      <w:r w:rsidR="00591C08">
        <w:rPr>
          <w:rFonts w:ascii="Arial Narrow" w:hAnsi="Arial Narrow"/>
          <w:sz w:val="16"/>
          <w:szCs w:val="16"/>
        </w:rPr>
        <w:t xml:space="preserve">opisane </w:t>
      </w:r>
      <w:r w:rsidRPr="008B72A2">
        <w:rPr>
          <w:rFonts w:ascii="Arial Narrow" w:hAnsi="Arial Narrow"/>
          <w:sz w:val="16"/>
          <w:szCs w:val="16"/>
        </w:rPr>
        <w:t>są w ofercie dla firm i w Formularzu Zamówienia.</w:t>
      </w:r>
    </w:p>
    <w:p w:rsidR="001F5852" w:rsidRPr="008B72A2" w:rsidRDefault="001F5852" w:rsidP="00D80CD9">
      <w:pPr>
        <w:numPr>
          <w:ilvl w:val="0"/>
          <w:numId w:val="5"/>
        </w:numPr>
        <w:spacing w:before="60"/>
        <w:jc w:val="both"/>
        <w:rPr>
          <w:rFonts w:ascii="Arial Narrow" w:hAnsi="Arial Narrow"/>
          <w:sz w:val="16"/>
          <w:szCs w:val="16"/>
        </w:rPr>
      </w:pPr>
      <w:r w:rsidRPr="008B72A2">
        <w:rPr>
          <w:rFonts w:ascii="Arial Narrow" w:hAnsi="Arial Narrow"/>
          <w:sz w:val="16"/>
          <w:szCs w:val="16"/>
        </w:rPr>
        <w:t>Warunkiem złożenia zamówienia jest podpisanie umowy lub przesłanie Formularza Zamówienia w formie</w:t>
      </w:r>
      <w:r w:rsidR="00EF24F8" w:rsidRPr="008B72A2">
        <w:rPr>
          <w:rFonts w:ascii="Arial Narrow" w:hAnsi="Arial Narrow"/>
          <w:sz w:val="16"/>
          <w:szCs w:val="16"/>
        </w:rPr>
        <w:t xml:space="preserve"> elektronicznej </w:t>
      </w:r>
      <w:r w:rsidR="00535A21">
        <w:rPr>
          <w:rFonts w:ascii="Arial Narrow" w:hAnsi="Arial Narrow"/>
          <w:sz w:val="16"/>
          <w:szCs w:val="16"/>
        </w:rPr>
        <w:t xml:space="preserve">/ papierowej </w:t>
      </w:r>
      <w:r w:rsidR="00EF24F8" w:rsidRPr="008B72A2">
        <w:rPr>
          <w:rFonts w:ascii="Arial Narrow" w:hAnsi="Arial Narrow"/>
          <w:sz w:val="16"/>
          <w:szCs w:val="16"/>
        </w:rPr>
        <w:t>oraz</w:t>
      </w:r>
      <w:r w:rsidRPr="008B72A2">
        <w:rPr>
          <w:rFonts w:ascii="Arial Narrow" w:hAnsi="Arial Narrow"/>
          <w:sz w:val="16"/>
          <w:szCs w:val="16"/>
        </w:rPr>
        <w:t xml:space="preserve"> wpłata zaliczki w wysokości 20 % ceny zamówionych usług. </w:t>
      </w:r>
    </w:p>
    <w:p w:rsidR="001F5852" w:rsidRPr="008B72A2" w:rsidRDefault="001F5852" w:rsidP="00D80CD9">
      <w:pPr>
        <w:numPr>
          <w:ilvl w:val="0"/>
          <w:numId w:val="5"/>
        </w:numPr>
        <w:spacing w:before="60"/>
        <w:jc w:val="both"/>
        <w:rPr>
          <w:rFonts w:ascii="Arial Narrow" w:hAnsi="Arial Narrow"/>
          <w:sz w:val="16"/>
          <w:szCs w:val="16"/>
        </w:rPr>
      </w:pPr>
      <w:r w:rsidRPr="008B72A2">
        <w:rPr>
          <w:rFonts w:ascii="Arial Narrow" w:hAnsi="Arial Narrow"/>
          <w:sz w:val="16"/>
          <w:szCs w:val="16"/>
        </w:rPr>
        <w:t xml:space="preserve">Uczestnik zobowiązany jest do uregulowania pozostałej części należności za zamówione usługi na </w:t>
      </w:r>
      <w:r w:rsidR="00216093" w:rsidRPr="008B72A2">
        <w:rPr>
          <w:rFonts w:ascii="Arial Narrow" w:hAnsi="Arial Narrow"/>
          <w:sz w:val="16"/>
          <w:szCs w:val="16"/>
        </w:rPr>
        <w:t>30</w:t>
      </w:r>
      <w:r w:rsidRPr="008B72A2">
        <w:rPr>
          <w:rFonts w:ascii="Arial Narrow" w:hAnsi="Arial Narrow"/>
          <w:sz w:val="16"/>
          <w:szCs w:val="16"/>
        </w:rPr>
        <w:t xml:space="preserve"> dni przed </w:t>
      </w:r>
      <w:r w:rsidR="008B7D20">
        <w:rPr>
          <w:rFonts w:ascii="Arial Narrow" w:hAnsi="Arial Narrow"/>
          <w:sz w:val="16"/>
          <w:szCs w:val="16"/>
        </w:rPr>
        <w:t>Terminem Usługi</w:t>
      </w:r>
      <w:r w:rsidRPr="008B72A2">
        <w:rPr>
          <w:rFonts w:ascii="Arial Narrow" w:hAnsi="Arial Narrow"/>
          <w:sz w:val="16"/>
          <w:szCs w:val="16"/>
        </w:rPr>
        <w:t>. Decyduje data wpływu kwoty na wskazany rachunek bankowy.</w:t>
      </w:r>
    </w:p>
    <w:p w:rsidR="001F5852" w:rsidRPr="001F5852" w:rsidRDefault="001F5852" w:rsidP="00D80CD9">
      <w:pPr>
        <w:numPr>
          <w:ilvl w:val="0"/>
          <w:numId w:val="5"/>
        </w:numPr>
        <w:spacing w:before="60"/>
        <w:jc w:val="both"/>
        <w:rPr>
          <w:rFonts w:ascii="Arial Narrow" w:hAnsi="Arial Narrow"/>
          <w:sz w:val="16"/>
          <w:szCs w:val="16"/>
        </w:rPr>
      </w:pPr>
      <w:r w:rsidRPr="008B72A2">
        <w:rPr>
          <w:rFonts w:ascii="Arial Narrow" w:hAnsi="Arial Narrow"/>
          <w:sz w:val="16"/>
          <w:szCs w:val="16"/>
        </w:rPr>
        <w:t xml:space="preserve">Najpóźniej na 14 dni przed Terminem Usługi </w:t>
      </w:r>
      <w:r w:rsidR="008B7D20">
        <w:rPr>
          <w:rFonts w:ascii="Arial Narrow" w:hAnsi="Arial Narrow"/>
          <w:sz w:val="16"/>
          <w:szCs w:val="16"/>
        </w:rPr>
        <w:t xml:space="preserve">(o ile w szczególnym przypadku nie ustalono inaczej) </w:t>
      </w:r>
      <w:r w:rsidRPr="008B72A2">
        <w:rPr>
          <w:rFonts w:ascii="Arial Narrow" w:hAnsi="Arial Narrow"/>
          <w:sz w:val="16"/>
          <w:szCs w:val="16"/>
        </w:rPr>
        <w:t>Uczestnik zobowiązany jest do</w:t>
      </w:r>
      <w:r w:rsidRPr="001F5852">
        <w:rPr>
          <w:rFonts w:ascii="Arial Narrow" w:hAnsi="Arial Narrow"/>
          <w:sz w:val="16"/>
          <w:szCs w:val="16"/>
        </w:rPr>
        <w:t xml:space="preserve"> uzyskania od Biura Organizacyjnego szczegółowych zaleceń dotyczących realizacji zamówionych usług, a w szczególności: </w:t>
      </w:r>
      <w:r w:rsidR="00535A21">
        <w:rPr>
          <w:rFonts w:ascii="Arial Narrow" w:hAnsi="Arial Narrow"/>
          <w:sz w:val="16"/>
          <w:szCs w:val="16"/>
        </w:rPr>
        <w:t>parametrów technicznych dostarczanych materiałów promocyjnych, terminu i sposobu</w:t>
      </w:r>
      <w:r w:rsidRPr="001F5852">
        <w:rPr>
          <w:rFonts w:ascii="Arial Narrow" w:hAnsi="Arial Narrow"/>
          <w:sz w:val="16"/>
          <w:szCs w:val="16"/>
        </w:rPr>
        <w:t xml:space="preserve"> dostarczenia materiałów itp. Biuro Organizacyjne rozsyła informacje do Uczestników pocztą elektroniczną na adres e-mailowy wskazany w Formularzu Zamówienia lub w umowie. </w:t>
      </w:r>
    </w:p>
    <w:p w:rsidR="00A213D4" w:rsidRPr="008B72A2" w:rsidRDefault="00A213D4" w:rsidP="00836788">
      <w:pPr>
        <w:pStyle w:val="Paragraf"/>
        <w:spacing w:before="240" w:after="120"/>
      </w:pPr>
      <w:r w:rsidRPr="008B72A2">
        <w:t xml:space="preserve">§ 3. WARUNKI ZMIAN I </w:t>
      </w:r>
      <w:r w:rsidR="00BA38BF" w:rsidRPr="008B72A2">
        <w:t>REZYGNACJI</w:t>
      </w:r>
    </w:p>
    <w:p w:rsidR="001F5852" w:rsidRPr="008B72A2" w:rsidRDefault="001F5852" w:rsidP="00D80CD9">
      <w:pPr>
        <w:numPr>
          <w:ilvl w:val="0"/>
          <w:numId w:val="2"/>
        </w:numPr>
        <w:spacing w:before="60"/>
        <w:jc w:val="both"/>
        <w:rPr>
          <w:rFonts w:ascii="Arial Narrow" w:hAnsi="Arial Narrow"/>
          <w:sz w:val="16"/>
          <w:szCs w:val="16"/>
        </w:rPr>
      </w:pPr>
      <w:r w:rsidRPr="008B72A2">
        <w:rPr>
          <w:rFonts w:ascii="Arial Narrow" w:hAnsi="Arial Narrow"/>
          <w:sz w:val="16"/>
          <w:szCs w:val="16"/>
        </w:rPr>
        <w:t xml:space="preserve">W przypadku, gdyby Konferencja nie odbyła się z przyczyn zależnych od Biura Organizacyjnego Uczestnikom oraz </w:t>
      </w:r>
      <w:r w:rsidR="008B7D20">
        <w:rPr>
          <w:rFonts w:ascii="Arial Narrow" w:hAnsi="Arial Narrow"/>
          <w:sz w:val="16"/>
          <w:szCs w:val="16"/>
        </w:rPr>
        <w:t>Użytkownikom</w:t>
      </w:r>
      <w:r w:rsidRPr="008B72A2">
        <w:rPr>
          <w:rFonts w:ascii="Arial Narrow" w:hAnsi="Arial Narrow"/>
          <w:sz w:val="16"/>
          <w:szCs w:val="16"/>
        </w:rPr>
        <w:t xml:space="preserve"> nie przysługuje z tego tytułu prawo do odszkodowania. Wpłacone kwoty zostaną w całości zwrócone w terminie 30 dni od podjęcia decyzji o odwołaniu. </w:t>
      </w:r>
    </w:p>
    <w:p w:rsidR="00836788" w:rsidRPr="00A02CBE" w:rsidRDefault="001F5852" w:rsidP="00D80CD9">
      <w:pPr>
        <w:numPr>
          <w:ilvl w:val="0"/>
          <w:numId w:val="2"/>
        </w:numPr>
        <w:spacing w:before="60"/>
        <w:ind w:left="357" w:hanging="357"/>
        <w:jc w:val="both"/>
        <w:rPr>
          <w:rFonts w:ascii="Arial Narrow" w:hAnsi="Arial Narrow"/>
          <w:sz w:val="16"/>
          <w:szCs w:val="16"/>
        </w:rPr>
      </w:pPr>
      <w:r w:rsidRPr="008B72A2">
        <w:rPr>
          <w:rFonts w:ascii="Arial Narrow" w:hAnsi="Arial Narrow"/>
          <w:sz w:val="16"/>
          <w:szCs w:val="16"/>
        </w:rPr>
        <w:t xml:space="preserve">Uczestnikom oraz </w:t>
      </w:r>
      <w:r w:rsidR="008B7D20">
        <w:rPr>
          <w:rFonts w:ascii="Arial Narrow" w:hAnsi="Arial Narrow"/>
          <w:sz w:val="16"/>
          <w:szCs w:val="16"/>
        </w:rPr>
        <w:t xml:space="preserve">Użytkownikom </w:t>
      </w:r>
      <w:r w:rsidRPr="008B72A2">
        <w:rPr>
          <w:rFonts w:ascii="Arial Narrow" w:hAnsi="Arial Narrow"/>
          <w:sz w:val="16"/>
          <w:szCs w:val="16"/>
        </w:rPr>
        <w:t xml:space="preserve">nie przysługuje odszkodowanie lub upust z tytułu mniejszej od spodziewanej liczby osób uczestniczących w </w:t>
      </w:r>
      <w:r w:rsidR="00535A21">
        <w:rPr>
          <w:rFonts w:ascii="Arial Narrow" w:hAnsi="Arial Narrow"/>
          <w:sz w:val="16"/>
          <w:szCs w:val="16"/>
        </w:rPr>
        <w:t xml:space="preserve">transmisji </w:t>
      </w:r>
      <w:r w:rsidRPr="008B72A2">
        <w:rPr>
          <w:rFonts w:ascii="Arial Narrow" w:hAnsi="Arial Narrow"/>
          <w:sz w:val="16"/>
          <w:szCs w:val="16"/>
        </w:rPr>
        <w:t xml:space="preserve">Konferencji </w:t>
      </w:r>
      <w:proofErr w:type="spellStart"/>
      <w:r w:rsidR="00535A21">
        <w:rPr>
          <w:rFonts w:ascii="Arial Narrow" w:hAnsi="Arial Narrow"/>
          <w:sz w:val="16"/>
          <w:szCs w:val="16"/>
        </w:rPr>
        <w:t>online</w:t>
      </w:r>
      <w:proofErr w:type="spellEnd"/>
      <w:r w:rsidR="00535A21">
        <w:rPr>
          <w:rFonts w:ascii="Arial Narrow" w:hAnsi="Arial Narrow"/>
          <w:sz w:val="16"/>
          <w:szCs w:val="16"/>
        </w:rPr>
        <w:t xml:space="preserve"> </w:t>
      </w:r>
      <w:r w:rsidRPr="008B72A2">
        <w:rPr>
          <w:rFonts w:ascii="Arial Narrow" w:hAnsi="Arial Narrow"/>
          <w:sz w:val="16"/>
          <w:szCs w:val="16"/>
        </w:rPr>
        <w:t xml:space="preserve">oraz z powodu zmian w programie Konferencji np. zmian prelegentów, tematyki wykładów itp., jakie nastąpiły po złożeniu zamówienia. </w:t>
      </w:r>
    </w:p>
    <w:p w:rsidR="00F415E1" w:rsidRPr="00535A21" w:rsidRDefault="001F5852" w:rsidP="00D80CD9">
      <w:pPr>
        <w:numPr>
          <w:ilvl w:val="0"/>
          <w:numId w:val="2"/>
        </w:numPr>
        <w:spacing w:before="60"/>
        <w:jc w:val="both"/>
        <w:rPr>
          <w:rFonts w:ascii="Arial Narrow" w:hAnsi="Arial Narrow"/>
          <w:sz w:val="16"/>
          <w:szCs w:val="16"/>
        </w:rPr>
      </w:pPr>
      <w:r w:rsidRPr="008B72A2">
        <w:rPr>
          <w:rFonts w:ascii="Arial Narrow" w:hAnsi="Arial Narrow"/>
          <w:sz w:val="16"/>
          <w:szCs w:val="16"/>
        </w:rPr>
        <w:t xml:space="preserve">Uczestnicy mają prawo do całkowitej lub częściowej anulacji zamówienia </w:t>
      </w:r>
      <w:r w:rsidR="00BA38BF" w:rsidRPr="008B72A2">
        <w:rPr>
          <w:rFonts w:ascii="Arial Narrow" w:hAnsi="Arial Narrow"/>
          <w:sz w:val="16"/>
          <w:szCs w:val="16"/>
        </w:rPr>
        <w:t>i zwrotu wniesionych opłat po potrąceniu kosztów manipulacyjnych</w:t>
      </w:r>
      <w:r w:rsidR="00EF24F8" w:rsidRPr="008B72A2">
        <w:rPr>
          <w:rFonts w:ascii="Arial Narrow" w:hAnsi="Arial Narrow"/>
          <w:sz w:val="16"/>
          <w:szCs w:val="16"/>
        </w:rPr>
        <w:t xml:space="preserve">. Zasady opisane są poniżej. </w:t>
      </w:r>
      <w:r w:rsidRPr="008B72A2">
        <w:rPr>
          <w:rFonts w:ascii="Arial Narrow" w:hAnsi="Arial Narrow"/>
          <w:sz w:val="16"/>
          <w:szCs w:val="16"/>
        </w:rPr>
        <w:t xml:space="preserve"> </w:t>
      </w:r>
    </w:p>
    <w:p w:rsidR="00216093" w:rsidRPr="003B5695" w:rsidRDefault="00216093" w:rsidP="008B72A2">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ind w:left="360"/>
        <w:jc w:val="both"/>
        <w:rPr>
          <w:rFonts w:ascii="Arial Narrow" w:hAnsi="Arial Narrow"/>
          <w:b/>
          <w:sz w:val="16"/>
          <w:szCs w:val="16"/>
        </w:rPr>
      </w:pPr>
      <w:r w:rsidRPr="003B5695">
        <w:rPr>
          <w:rFonts w:ascii="Arial Narrow" w:hAnsi="Arial Narrow"/>
          <w:b/>
          <w:sz w:val="16"/>
          <w:szCs w:val="16"/>
        </w:rPr>
        <w:t xml:space="preserve">3.1 </w:t>
      </w:r>
      <w:r w:rsidR="00EF24F8" w:rsidRPr="003B5695">
        <w:rPr>
          <w:rFonts w:ascii="Arial Narrow" w:hAnsi="Arial Narrow"/>
          <w:b/>
          <w:sz w:val="16"/>
          <w:szCs w:val="16"/>
        </w:rPr>
        <w:t xml:space="preserve">REZYGNACJA Z </w:t>
      </w:r>
      <w:r w:rsidRPr="003B5695">
        <w:rPr>
          <w:rFonts w:ascii="Arial Narrow" w:hAnsi="Arial Narrow"/>
          <w:b/>
          <w:sz w:val="16"/>
          <w:szCs w:val="16"/>
        </w:rPr>
        <w:t>UDZIAŁ</w:t>
      </w:r>
      <w:r w:rsidR="00EF24F8" w:rsidRPr="003B5695">
        <w:rPr>
          <w:rFonts w:ascii="Arial Narrow" w:hAnsi="Arial Narrow"/>
          <w:b/>
          <w:sz w:val="16"/>
          <w:szCs w:val="16"/>
        </w:rPr>
        <w:t>U</w:t>
      </w:r>
      <w:r w:rsidRPr="003B5695">
        <w:rPr>
          <w:rFonts w:ascii="Arial Narrow" w:hAnsi="Arial Narrow"/>
          <w:b/>
          <w:sz w:val="16"/>
          <w:szCs w:val="16"/>
        </w:rPr>
        <w:t xml:space="preserve"> OSÓB W </w:t>
      </w:r>
      <w:r w:rsidR="00535A21">
        <w:rPr>
          <w:rFonts w:ascii="Arial Narrow" w:hAnsi="Arial Narrow"/>
          <w:b/>
          <w:sz w:val="16"/>
          <w:szCs w:val="16"/>
        </w:rPr>
        <w:t xml:space="preserve">TRANSMISJI </w:t>
      </w:r>
      <w:r w:rsidRPr="003B5695">
        <w:rPr>
          <w:rFonts w:ascii="Arial Narrow" w:hAnsi="Arial Narrow"/>
          <w:b/>
          <w:sz w:val="16"/>
          <w:szCs w:val="16"/>
        </w:rPr>
        <w:t>KONFERENCJI</w:t>
      </w:r>
      <w:r w:rsidR="00535A21">
        <w:rPr>
          <w:rFonts w:ascii="Arial Narrow" w:hAnsi="Arial Narrow"/>
          <w:b/>
          <w:sz w:val="16"/>
          <w:szCs w:val="16"/>
        </w:rPr>
        <w:t xml:space="preserve"> ONLINE</w:t>
      </w:r>
    </w:p>
    <w:p w:rsidR="00191AE6" w:rsidRPr="00191AE6" w:rsidRDefault="00191AE6" w:rsidP="00D80CD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jc w:val="both"/>
        <w:rPr>
          <w:rFonts w:ascii="Arial Narrow" w:hAnsi="Arial Narrow"/>
          <w:sz w:val="16"/>
          <w:szCs w:val="16"/>
        </w:rPr>
      </w:pPr>
      <w:r w:rsidRPr="00191AE6">
        <w:rPr>
          <w:rFonts w:ascii="Arial Narrow" w:hAnsi="Arial Narrow"/>
          <w:sz w:val="16"/>
          <w:szCs w:val="16"/>
        </w:rPr>
        <w:t>do dnia 30 września 2020 - rezygnacja bez kosztów, zwracana jest pełna wpłata</w:t>
      </w:r>
    </w:p>
    <w:p w:rsidR="00191AE6" w:rsidRPr="00191AE6" w:rsidRDefault="00191AE6" w:rsidP="00D80CD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jc w:val="both"/>
        <w:rPr>
          <w:rFonts w:ascii="Arial Narrow" w:hAnsi="Arial Narrow"/>
          <w:sz w:val="16"/>
          <w:szCs w:val="16"/>
        </w:rPr>
      </w:pPr>
      <w:r w:rsidRPr="00191AE6">
        <w:rPr>
          <w:rFonts w:ascii="Arial Narrow" w:hAnsi="Arial Narrow"/>
          <w:sz w:val="16"/>
          <w:szCs w:val="16"/>
        </w:rPr>
        <w:t>od dnia 1 października 2020 do dnia 31 października 2020 r. – potrącenie opłaty manipulacyjnej w wysokości 30 % wartości anulowanego zamówienia</w:t>
      </w:r>
    </w:p>
    <w:p w:rsidR="00191AE6" w:rsidRPr="00191AE6" w:rsidRDefault="00191AE6" w:rsidP="00D80CD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jc w:val="both"/>
        <w:rPr>
          <w:rFonts w:ascii="Arial Narrow" w:hAnsi="Arial Narrow"/>
          <w:sz w:val="16"/>
          <w:szCs w:val="16"/>
        </w:rPr>
      </w:pPr>
      <w:r w:rsidRPr="00191AE6">
        <w:rPr>
          <w:rFonts w:ascii="Arial Narrow" w:hAnsi="Arial Narrow"/>
          <w:sz w:val="16"/>
          <w:szCs w:val="16"/>
        </w:rPr>
        <w:t>od dnia 1 listopada 2020 r. - potrącenie opłaty w wysokości 100 % wartości zamówienia, zwrot nie przysługuje</w:t>
      </w:r>
    </w:p>
    <w:p w:rsidR="00A113D3" w:rsidRPr="003B5695" w:rsidRDefault="00A113D3" w:rsidP="00191AE6">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ind w:left="360"/>
        <w:jc w:val="both"/>
        <w:rPr>
          <w:rFonts w:ascii="Arial Narrow" w:hAnsi="Arial Narrow"/>
          <w:b/>
          <w:sz w:val="16"/>
          <w:szCs w:val="16"/>
        </w:rPr>
      </w:pPr>
      <w:r w:rsidRPr="003B5695">
        <w:rPr>
          <w:rFonts w:ascii="Arial Narrow" w:hAnsi="Arial Narrow"/>
          <w:b/>
          <w:sz w:val="16"/>
          <w:szCs w:val="16"/>
        </w:rPr>
        <w:t>3.</w:t>
      </w:r>
      <w:r w:rsidR="00191AE6">
        <w:rPr>
          <w:rFonts w:ascii="Arial Narrow" w:hAnsi="Arial Narrow"/>
          <w:b/>
          <w:sz w:val="16"/>
          <w:szCs w:val="16"/>
        </w:rPr>
        <w:t>2</w:t>
      </w:r>
      <w:r w:rsidRPr="003B5695">
        <w:rPr>
          <w:rFonts w:ascii="Arial Narrow" w:hAnsi="Arial Narrow"/>
          <w:b/>
          <w:sz w:val="16"/>
          <w:szCs w:val="16"/>
        </w:rPr>
        <w:t xml:space="preserve"> </w:t>
      </w:r>
      <w:r w:rsidR="004830DF" w:rsidRPr="003B5695">
        <w:rPr>
          <w:rFonts w:ascii="Arial Narrow" w:hAnsi="Arial Narrow"/>
          <w:b/>
          <w:sz w:val="16"/>
          <w:szCs w:val="16"/>
        </w:rPr>
        <w:t xml:space="preserve">REZYGNACJA Z </w:t>
      </w:r>
      <w:r w:rsidRPr="003B5695">
        <w:rPr>
          <w:rFonts w:ascii="Arial Narrow" w:hAnsi="Arial Narrow"/>
          <w:b/>
          <w:sz w:val="16"/>
          <w:szCs w:val="16"/>
        </w:rPr>
        <w:t>USŁUG</w:t>
      </w:r>
      <w:r w:rsidR="004830DF" w:rsidRPr="003B5695">
        <w:rPr>
          <w:rFonts w:ascii="Arial Narrow" w:hAnsi="Arial Narrow"/>
          <w:b/>
          <w:sz w:val="16"/>
          <w:szCs w:val="16"/>
        </w:rPr>
        <w:t xml:space="preserve"> REKLAMOWO-PROMOCYJNYCH</w:t>
      </w:r>
    </w:p>
    <w:p w:rsidR="00A113D3" w:rsidRPr="004842BD" w:rsidRDefault="00A113D3" w:rsidP="00D80CD9">
      <w:pPr>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jc w:val="both"/>
        <w:rPr>
          <w:rFonts w:ascii="Arial Narrow" w:hAnsi="Arial Narrow"/>
          <w:sz w:val="16"/>
          <w:szCs w:val="16"/>
        </w:rPr>
      </w:pPr>
      <w:r w:rsidRPr="004842BD">
        <w:rPr>
          <w:rFonts w:ascii="Arial Narrow" w:hAnsi="Arial Narrow"/>
          <w:sz w:val="16"/>
          <w:szCs w:val="16"/>
        </w:rPr>
        <w:t xml:space="preserve">do </w:t>
      </w:r>
      <w:r w:rsidR="00534415" w:rsidRPr="004842BD">
        <w:rPr>
          <w:rStyle w:val="Styl5"/>
          <w:color w:val="auto"/>
          <w:szCs w:val="16"/>
        </w:rPr>
        <w:t>3</w:t>
      </w:r>
      <w:r w:rsidR="00FE44CF" w:rsidRPr="004842BD">
        <w:rPr>
          <w:rStyle w:val="Styl5"/>
          <w:color w:val="auto"/>
          <w:szCs w:val="16"/>
        </w:rPr>
        <w:t>1</w:t>
      </w:r>
      <w:r w:rsidRPr="004842BD">
        <w:rPr>
          <w:rStyle w:val="Styl5"/>
          <w:color w:val="auto"/>
          <w:szCs w:val="16"/>
        </w:rPr>
        <w:t>-go</w:t>
      </w:r>
      <w:r w:rsidRPr="004842BD">
        <w:rPr>
          <w:rFonts w:ascii="Arial Narrow" w:hAnsi="Arial Narrow"/>
          <w:sz w:val="16"/>
          <w:szCs w:val="16"/>
        </w:rPr>
        <w:t xml:space="preserve"> dnia włącznie przed Terminem Usługi – </w:t>
      </w:r>
      <w:r w:rsidR="00BA38BF" w:rsidRPr="004842BD">
        <w:rPr>
          <w:rFonts w:ascii="Arial Narrow" w:hAnsi="Arial Narrow"/>
          <w:sz w:val="16"/>
          <w:szCs w:val="16"/>
        </w:rPr>
        <w:t xml:space="preserve">potrącenie </w:t>
      </w:r>
      <w:r w:rsidRPr="004842BD">
        <w:rPr>
          <w:rStyle w:val="Styl7"/>
          <w:color w:val="auto"/>
          <w:szCs w:val="16"/>
        </w:rPr>
        <w:t>20 %</w:t>
      </w:r>
      <w:r w:rsidRPr="004842BD">
        <w:rPr>
          <w:rFonts w:ascii="Arial Narrow" w:hAnsi="Arial Narrow"/>
          <w:sz w:val="16"/>
          <w:szCs w:val="16"/>
        </w:rPr>
        <w:t xml:space="preserve"> wartości anulowanego zamówienia</w:t>
      </w:r>
    </w:p>
    <w:p w:rsidR="00FE44CF" w:rsidRPr="004842BD" w:rsidRDefault="00FE44CF" w:rsidP="00D80CD9">
      <w:pPr>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jc w:val="both"/>
        <w:rPr>
          <w:rFonts w:ascii="Arial Narrow" w:hAnsi="Arial Narrow"/>
          <w:sz w:val="16"/>
          <w:szCs w:val="16"/>
        </w:rPr>
      </w:pPr>
      <w:r w:rsidRPr="004842BD">
        <w:rPr>
          <w:rFonts w:ascii="Arial Narrow" w:hAnsi="Arial Narrow"/>
          <w:sz w:val="16"/>
          <w:szCs w:val="16"/>
        </w:rPr>
        <w:t xml:space="preserve">od </w:t>
      </w:r>
      <w:r w:rsidR="00534415" w:rsidRPr="004842BD">
        <w:rPr>
          <w:rFonts w:ascii="Arial Narrow" w:hAnsi="Arial Narrow"/>
          <w:sz w:val="16"/>
          <w:szCs w:val="16"/>
        </w:rPr>
        <w:t>30</w:t>
      </w:r>
      <w:r w:rsidRPr="004842BD">
        <w:rPr>
          <w:rFonts w:ascii="Arial Narrow" w:hAnsi="Arial Narrow"/>
          <w:sz w:val="16"/>
          <w:szCs w:val="16"/>
        </w:rPr>
        <w:t xml:space="preserve">-go dnia do </w:t>
      </w:r>
      <w:r w:rsidR="00534415" w:rsidRPr="004842BD">
        <w:rPr>
          <w:rFonts w:ascii="Arial Narrow" w:hAnsi="Arial Narrow"/>
          <w:sz w:val="16"/>
          <w:szCs w:val="16"/>
        </w:rPr>
        <w:t>15</w:t>
      </w:r>
      <w:r w:rsidRPr="004842BD">
        <w:rPr>
          <w:rFonts w:ascii="Arial Narrow" w:hAnsi="Arial Narrow"/>
          <w:sz w:val="16"/>
          <w:szCs w:val="16"/>
        </w:rPr>
        <w:t xml:space="preserve">-go dnia włącznie przed Terminem Usługi – </w:t>
      </w:r>
      <w:r w:rsidR="00BA38BF" w:rsidRPr="004842BD">
        <w:rPr>
          <w:rFonts w:ascii="Arial Narrow" w:hAnsi="Arial Narrow"/>
          <w:sz w:val="16"/>
          <w:szCs w:val="16"/>
        </w:rPr>
        <w:t xml:space="preserve">potrącenie </w:t>
      </w:r>
      <w:r w:rsidRPr="004842BD">
        <w:rPr>
          <w:rFonts w:ascii="Arial Narrow" w:hAnsi="Arial Narrow"/>
          <w:sz w:val="16"/>
          <w:szCs w:val="16"/>
        </w:rPr>
        <w:t xml:space="preserve">60 % wartości anulowanego zamówienia </w:t>
      </w:r>
    </w:p>
    <w:p w:rsidR="00A113D3" w:rsidRPr="003B5695" w:rsidRDefault="00A113D3" w:rsidP="00D80CD9">
      <w:pPr>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jc w:val="both"/>
        <w:rPr>
          <w:rFonts w:ascii="Arial Narrow" w:hAnsi="Arial Narrow"/>
          <w:sz w:val="16"/>
          <w:szCs w:val="16"/>
        </w:rPr>
      </w:pPr>
      <w:r w:rsidRPr="004842BD">
        <w:rPr>
          <w:rFonts w:ascii="Arial Narrow" w:hAnsi="Arial Narrow"/>
          <w:sz w:val="16"/>
          <w:szCs w:val="16"/>
        </w:rPr>
        <w:t xml:space="preserve">od </w:t>
      </w:r>
      <w:r w:rsidR="00534415" w:rsidRPr="004842BD">
        <w:rPr>
          <w:rFonts w:ascii="Arial Narrow" w:hAnsi="Arial Narrow"/>
          <w:sz w:val="16"/>
          <w:szCs w:val="16"/>
        </w:rPr>
        <w:t>14</w:t>
      </w:r>
      <w:r w:rsidRPr="004842BD">
        <w:rPr>
          <w:rStyle w:val="Styl8"/>
          <w:color w:val="auto"/>
          <w:szCs w:val="16"/>
        </w:rPr>
        <w:t>-go</w:t>
      </w:r>
      <w:r w:rsidRPr="004842BD">
        <w:rPr>
          <w:rFonts w:ascii="Arial Narrow" w:hAnsi="Arial Narrow"/>
          <w:sz w:val="16"/>
          <w:szCs w:val="16"/>
        </w:rPr>
        <w:t xml:space="preserve"> dnia przed Terminem Usługi – </w:t>
      </w:r>
      <w:r w:rsidR="00BA38BF" w:rsidRPr="004842BD">
        <w:rPr>
          <w:rFonts w:ascii="Arial Narrow" w:hAnsi="Arial Narrow"/>
          <w:sz w:val="16"/>
          <w:szCs w:val="16"/>
        </w:rPr>
        <w:t xml:space="preserve">potrącenie </w:t>
      </w:r>
      <w:r w:rsidRPr="004842BD">
        <w:rPr>
          <w:rFonts w:ascii="Arial Narrow" w:hAnsi="Arial Narrow"/>
          <w:sz w:val="16"/>
          <w:szCs w:val="16"/>
        </w:rPr>
        <w:t>100 % zamówienia</w:t>
      </w:r>
    </w:p>
    <w:p w:rsidR="00A213D4" w:rsidRPr="008B72A2" w:rsidRDefault="00A213D4" w:rsidP="00D80CD9">
      <w:pPr>
        <w:numPr>
          <w:ilvl w:val="0"/>
          <w:numId w:val="2"/>
        </w:numPr>
        <w:spacing w:before="60"/>
        <w:jc w:val="both"/>
        <w:rPr>
          <w:rFonts w:ascii="Arial Narrow" w:hAnsi="Arial Narrow"/>
          <w:sz w:val="16"/>
          <w:szCs w:val="16"/>
        </w:rPr>
      </w:pPr>
      <w:r w:rsidRPr="008B72A2">
        <w:rPr>
          <w:rFonts w:ascii="Arial Narrow" w:hAnsi="Arial Narrow"/>
          <w:sz w:val="16"/>
          <w:szCs w:val="16"/>
        </w:rPr>
        <w:t xml:space="preserve">Informacja o anulacji </w:t>
      </w:r>
      <w:r w:rsidR="00212E31" w:rsidRPr="008B72A2">
        <w:rPr>
          <w:rFonts w:ascii="Arial Narrow" w:hAnsi="Arial Narrow"/>
          <w:sz w:val="16"/>
          <w:szCs w:val="16"/>
        </w:rPr>
        <w:t>zamówień opisanych w p</w:t>
      </w:r>
      <w:r w:rsidR="00216093" w:rsidRPr="008B72A2">
        <w:rPr>
          <w:rFonts w:ascii="Arial Narrow" w:hAnsi="Arial Narrow"/>
          <w:sz w:val="16"/>
          <w:szCs w:val="16"/>
        </w:rPr>
        <w:t>unk</w:t>
      </w:r>
      <w:r w:rsidR="00211B7E">
        <w:rPr>
          <w:rFonts w:ascii="Arial Narrow" w:hAnsi="Arial Narrow"/>
          <w:sz w:val="16"/>
          <w:szCs w:val="16"/>
        </w:rPr>
        <w:t xml:space="preserve">cie </w:t>
      </w:r>
      <w:r w:rsidR="00212E31" w:rsidRPr="008B72A2">
        <w:rPr>
          <w:rFonts w:ascii="Arial Narrow" w:hAnsi="Arial Narrow"/>
          <w:sz w:val="16"/>
          <w:szCs w:val="16"/>
        </w:rPr>
        <w:t xml:space="preserve">3. </w:t>
      </w:r>
      <w:r w:rsidRPr="008B72A2">
        <w:rPr>
          <w:rFonts w:ascii="Arial Narrow" w:hAnsi="Arial Narrow"/>
          <w:sz w:val="16"/>
          <w:szCs w:val="16"/>
        </w:rPr>
        <w:t xml:space="preserve">powinna być przekazana do Biura Organizacyjnego w formie pisemnej. </w:t>
      </w:r>
    </w:p>
    <w:p w:rsidR="00A213D4" w:rsidRPr="008B72A2" w:rsidRDefault="00A213D4" w:rsidP="00D80CD9">
      <w:pPr>
        <w:numPr>
          <w:ilvl w:val="0"/>
          <w:numId w:val="2"/>
        </w:numPr>
        <w:spacing w:before="60"/>
        <w:jc w:val="both"/>
        <w:rPr>
          <w:rFonts w:ascii="Arial Narrow" w:hAnsi="Arial Narrow"/>
          <w:sz w:val="16"/>
          <w:szCs w:val="16"/>
        </w:rPr>
      </w:pPr>
      <w:r w:rsidRPr="008B72A2">
        <w:rPr>
          <w:rFonts w:ascii="Arial Narrow" w:hAnsi="Arial Narrow"/>
          <w:sz w:val="16"/>
          <w:szCs w:val="16"/>
        </w:rPr>
        <w:t xml:space="preserve">Przy ustalaniu wysokości </w:t>
      </w:r>
      <w:r w:rsidR="00BA38BF" w:rsidRPr="008B72A2">
        <w:rPr>
          <w:rFonts w:ascii="Arial Narrow" w:hAnsi="Arial Narrow"/>
          <w:sz w:val="16"/>
          <w:szCs w:val="16"/>
        </w:rPr>
        <w:t xml:space="preserve">opłaty manipulacyjnej </w:t>
      </w:r>
      <w:r w:rsidRPr="008B72A2">
        <w:rPr>
          <w:rFonts w:ascii="Arial Narrow" w:hAnsi="Arial Narrow"/>
          <w:sz w:val="16"/>
          <w:szCs w:val="16"/>
        </w:rPr>
        <w:t>decyduje data otrzymania informacji o anulacji przez Biuro Organizacyjne.</w:t>
      </w:r>
    </w:p>
    <w:p w:rsidR="00FC460F" w:rsidRDefault="00BA38BF" w:rsidP="00D80CD9">
      <w:pPr>
        <w:numPr>
          <w:ilvl w:val="0"/>
          <w:numId w:val="2"/>
        </w:numPr>
        <w:spacing w:before="60"/>
        <w:jc w:val="both"/>
        <w:rPr>
          <w:rFonts w:ascii="Arial Narrow" w:hAnsi="Arial Narrow"/>
          <w:sz w:val="16"/>
          <w:szCs w:val="16"/>
        </w:rPr>
      </w:pPr>
      <w:r w:rsidRPr="008B72A2">
        <w:rPr>
          <w:rFonts w:ascii="Arial Narrow" w:hAnsi="Arial Narrow"/>
          <w:sz w:val="16"/>
          <w:szCs w:val="16"/>
        </w:rPr>
        <w:t>Uczestnik będący osobą fizyczną</w:t>
      </w:r>
      <w:r w:rsidR="0003059B" w:rsidRPr="008B72A2">
        <w:rPr>
          <w:rFonts w:ascii="Arial Narrow" w:hAnsi="Arial Narrow"/>
          <w:sz w:val="16"/>
          <w:szCs w:val="16"/>
        </w:rPr>
        <w:t xml:space="preserve"> (konsument w rozumieniu kodeksu cywilnego)</w:t>
      </w:r>
      <w:r w:rsidRPr="008B72A2">
        <w:rPr>
          <w:rFonts w:ascii="Arial Narrow" w:hAnsi="Arial Narrow"/>
          <w:sz w:val="16"/>
          <w:szCs w:val="16"/>
        </w:rPr>
        <w:t xml:space="preserve">, który dokonał zgłoszenia za pośrednictwem kanałów internetowych, może </w:t>
      </w:r>
      <w:r w:rsidR="004F1DEF" w:rsidRPr="008B72A2">
        <w:rPr>
          <w:rFonts w:ascii="Arial Narrow" w:hAnsi="Arial Narrow"/>
          <w:sz w:val="16"/>
          <w:szCs w:val="16"/>
        </w:rPr>
        <w:t xml:space="preserve">odstąpić od umowy </w:t>
      </w:r>
      <w:r w:rsidRPr="008B72A2">
        <w:rPr>
          <w:rFonts w:ascii="Arial Narrow" w:hAnsi="Arial Narrow"/>
          <w:sz w:val="16"/>
          <w:szCs w:val="16"/>
        </w:rPr>
        <w:t xml:space="preserve">w terminie 14 dni od daty </w:t>
      </w:r>
      <w:r w:rsidR="00A02CBE">
        <w:rPr>
          <w:rFonts w:ascii="Arial Narrow" w:hAnsi="Arial Narrow"/>
          <w:sz w:val="16"/>
          <w:szCs w:val="16"/>
        </w:rPr>
        <w:t>jej zawarcia</w:t>
      </w:r>
      <w:r w:rsidRPr="008B72A2">
        <w:rPr>
          <w:rFonts w:ascii="Arial Narrow" w:hAnsi="Arial Narrow"/>
          <w:sz w:val="16"/>
          <w:szCs w:val="16"/>
        </w:rPr>
        <w:t>, nie później jednak niż do dnia rozpoczęcia Konferencji</w:t>
      </w:r>
      <w:r w:rsidR="0003059B" w:rsidRPr="008B72A2">
        <w:rPr>
          <w:rFonts w:ascii="Arial Narrow" w:hAnsi="Arial Narrow"/>
          <w:sz w:val="16"/>
          <w:szCs w:val="16"/>
        </w:rPr>
        <w:t xml:space="preserve"> (tzw. „prawo do namysłu”</w:t>
      </w:r>
      <w:r w:rsidR="003A1C2C" w:rsidRPr="008B72A2">
        <w:rPr>
          <w:rFonts w:ascii="Arial Narrow" w:hAnsi="Arial Narrow"/>
          <w:sz w:val="16"/>
          <w:szCs w:val="16"/>
        </w:rPr>
        <w:t xml:space="preserve"> Art. 27 Ustawy o prawach konsumenta z 30.05.2014 r.). </w:t>
      </w:r>
      <w:r w:rsidR="004830DF" w:rsidRPr="008B72A2">
        <w:rPr>
          <w:rFonts w:ascii="Arial Narrow" w:hAnsi="Arial Narrow"/>
          <w:sz w:val="16"/>
          <w:szCs w:val="16"/>
        </w:rPr>
        <w:t xml:space="preserve">Prawo </w:t>
      </w:r>
      <w:r w:rsidR="004F1DEF" w:rsidRPr="008B72A2">
        <w:rPr>
          <w:rFonts w:ascii="Arial Narrow" w:hAnsi="Arial Narrow"/>
          <w:sz w:val="16"/>
          <w:szCs w:val="16"/>
        </w:rPr>
        <w:t xml:space="preserve">do odstąpienia </w:t>
      </w:r>
      <w:r w:rsidR="00FC460F" w:rsidRPr="00FC460F">
        <w:rPr>
          <w:rFonts w:ascii="Arial Narrow" w:hAnsi="Arial Narrow"/>
          <w:sz w:val="16"/>
          <w:szCs w:val="16"/>
        </w:rPr>
        <w:t>od umowy zawartej na odległość nie przysługuje Konsumentowi w odniesieniu do umów wskazanych w art. 38 ustawy o prawach konsumenta, a w szczególności</w:t>
      </w:r>
      <w:r w:rsidR="00FC460F">
        <w:rPr>
          <w:rFonts w:ascii="Arial Narrow" w:hAnsi="Arial Narrow"/>
          <w:sz w:val="16"/>
          <w:szCs w:val="16"/>
        </w:rPr>
        <w:t>:</w:t>
      </w:r>
    </w:p>
    <w:p w:rsidR="00FC460F" w:rsidRDefault="00FC460F" w:rsidP="00D80CD9">
      <w:pPr>
        <w:pStyle w:val="Akapitzlist"/>
        <w:numPr>
          <w:ilvl w:val="0"/>
          <w:numId w:val="22"/>
        </w:numPr>
        <w:spacing w:before="60"/>
        <w:jc w:val="both"/>
        <w:rPr>
          <w:rFonts w:ascii="Arial Narrow" w:hAnsi="Arial Narrow"/>
          <w:sz w:val="16"/>
          <w:szCs w:val="16"/>
        </w:rPr>
      </w:pPr>
      <w:r w:rsidRPr="00FC460F">
        <w:rPr>
          <w:rFonts w:ascii="Arial Narrow" w:hAnsi="Arial Narrow"/>
          <w:sz w:val="16"/>
          <w:szCs w:val="16"/>
        </w:rPr>
        <w:t xml:space="preserve">zakupu </w:t>
      </w:r>
      <w:r w:rsidR="004830DF" w:rsidRPr="00FC460F">
        <w:rPr>
          <w:rFonts w:ascii="Arial Narrow" w:hAnsi="Arial Narrow"/>
          <w:sz w:val="16"/>
          <w:szCs w:val="16"/>
        </w:rPr>
        <w:t>usług noclegowych, gastronomii, udziału w imprezach rozrywkowych</w:t>
      </w:r>
    </w:p>
    <w:p w:rsidR="00FC460F" w:rsidRPr="00FC460F" w:rsidRDefault="00FC460F" w:rsidP="00D80CD9">
      <w:pPr>
        <w:pStyle w:val="Akapitzlist"/>
        <w:numPr>
          <w:ilvl w:val="0"/>
          <w:numId w:val="22"/>
        </w:numPr>
        <w:spacing w:before="60"/>
        <w:jc w:val="both"/>
        <w:rPr>
          <w:rFonts w:ascii="Arial Narrow" w:hAnsi="Arial Narrow"/>
          <w:sz w:val="16"/>
          <w:szCs w:val="16"/>
        </w:rPr>
      </w:pPr>
      <w:r w:rsidRPr="00FC460F">
        <w:rPr>
          <w:rFonts w:ascii="Arial Narrow" w:hAnsi="Arial Narrow"/>
          <w:sz w:val="16"/>
          <w:szCs w:val="16"/>
        </w:rPr>
        <w:t>dostarczanie treści cyfrowych, które nie są zapisane na nośniku materialnym, jeżeli spełnianie świadczenia rozpoczęło się za wyraźną zgodą konsumenta przed upływem terminu do odstąpienia od umowy i po poinformowaniu go przez przedsiębiorcę o utr</w:t>
      </w:r>
      <w:r>
        <w:rPr>
          <w:rFonts w:ascii="Arial Narrow" w:hAnsi="Arial Narrow"/>
          <w:sz w:val="16"/>
          <w:szCs w:val="16"/>
        </w:rPr>
        <w:t xml:space="preserve">acie prawa odstąpienia od umowy. </w:t>
      </w:r>
    </w:p>
    <w:p w:rsidR="00BA38BF" w:rsidRPr="00FC460F" w:rsidRDefault="00BA38BF" w:rsidP="00D80CD9">
      <w:pPr>
        <w:pStyle w:val="Akapitzlist"/>
        <w:numPr>
          <w:ilvl w:val="0"/>
          <w:numId w:val="2"/>
        </w:numPr>
        <w:spacing w:before="60"/>
        <w:ind w:left="357" w:hanging="357"/>
        <w:contextualSpacing w:val="0"/>
        <w:jc w:val="both"/>
        <w:rPr>
          <w:rFonts w:ascii="Arial Narrow" w:hAnsi="Arial Narrow"/>
          <w:sz w:val="16"/>
          <w:szCs w:val="16"/>
        </w:rPr>
      </w:pPr>
      <w:r w:rsidRPr="00FC460F">
        <w:rPr>
          <w:rFonts w:ascii="Arial Narrow" w:hAnsi="Arial Narrow"/>
          <w:sz w:val="16"/>
          <w:szCs w:val="16"/>
        </w:rPr>
        <w:t xml:space="preserve">Rezygnacja Uczestnika z udziału w Konferencji powinna </w:t>
      </w:r>
      <w:r w:rsidR="004F1DEF" w:rsidRPr="00FC460F">
        <w:rPr>
          <w:rFonts w:ascii="Arial Narrow" w:hAnsi="Arial Narrow"/>
          <w:sz w:val="16"/>
          <w:szCs w:val="16"/>
        </w:rPr>
        <w:t>być dokonana w formie pisemnej</w:t>
      </w:r>
      <w:r w:rsidR="003C104D">
        <w:rPr>
          <w:rFonts w:ascii="Arial Narrow" w:hAnsi="Arial Narrow"/>
          <w:sz w:val="16"/>
          <w:szCs w:val="16"/>
        </w:rPr>
        <w:t xml:space="preserve">. </w:t>
      </w:r>
    </w:p>
    <w:p w:rsidR="000B141C" w:rsidRPr="00614BD6" w:rsidRDefault="00BA38BF" w:rsidP="00D80CD9">
      <w:pPr>
        <w:numPr>
          <w:ilvl w:val="0"/>
          <w:numId w:val="2"/>
        </w:numPr>
        <w:spacing w:before="60"/>
        <w:jc w:val="both"/>
        <w:rPr>
          <w:rFonts w:ascii="Arial Narrow" w:hAnsi="Arial Narrow"/>
          <w:sz w:val="16"/>
          <w:szCs w:val="16"/>
        </w:rPr>
      </w:pPr>
      <w:r w:rsidRPr="008B72A2">
        <w:rPr>
          <w:rFonts w:ascii="Arial Narrow" w:hAnsi="Arial Narrow"/>
          <w:sz w:val="16"/>
          <w:szCs w:val="16"/>
        </w:rPr>
        <w:t>W przypadku rezygnacji Uczestnika z udziału w Konferencji Organizator niezwłocznie</w:t>
      </w:r>
      <w:r w:rsidR="00216093" w:rsidRPr="008B72A2">
        <w:rPr>
          <w:rFonts w:ascii="Arial Narrow" w:hAnsi="Arial Narrow"/>
          <w:sz w:val="16"/>
          <w:szCs w:val="16"/>
        </w:rPr>
        <w:t xml:space="preserve"> - </w:t>
      </w:r>
      <w:r w:rsidRPr="008B72A2">
        <w:rPr>
          <w:rFonts w:ascii="Arial Narrow" w:hAnsi="Arial Narrow"/>
          <w:sz w:val="16"/>
          <w:szCs w:val="16"/>
        </w:rPr>
        <w:t xml:space="preserve">nie później jednak niż w terminie 14 dni od daty złożenia </w:t>
      </w:r>
      <w:r w:rsidRPr="008B72A2">
        <w:rPr>
          <w:rFonts w:ascii="Arial Narrow" w:hAnsi="Arial Narrow"/>
          <w:sz w:val="16"/>
          <w:szCs w:val="16"/>
        </w:rPr>
        <w:lastRenderedPageBreak/>
        <w:t xml:space="preserve">rezygnacji </w:t>
      </w:r>
      <w:r w:rsidR="00216093" w:rsidRPr="008B72A2">
        <w:rPr>
          <w:rFonts w:ascii="Arial Narrow" w:hAnsi="Arial Narrow"/>
          <w:sz w:val="16"/>
          <w:szCs w:val="16"/>
        </w:rPr>
        <w:t xml:space="preserve">- </w:t>
      </w:r>
      <w:r w:rsidRPr="008B72A2">
        <w:rPr>
          <w:rFonts w:ascii="Arial Narrow" w:hAnsi="Arial Narrow"/>
          <w:sz w:val="16"/>
          <w:szCs w:val="16"/>
        </w:rPr>
        <w:t>zwróci wszelkie uiszczone przez Uczestnika opłaty na wskazane przez niego konto bankowe.</w:t>
      </w:r>
    </w:p>
    <w:p w:rsidR="004641C6" w:rsidRPr="008B72A2" w:rsidRDefault="004641C6" w:rsidP="00836788">
      <w:pPr>
        <w:spacing w:before="240" w:after="120"/>
        <w:jc w:val="center"/>
        <w:rPr>
          <w:rFonts w:ascii="Arial Black" w:hAnsi="Arial Black"/>
          <w:sz w:val="20"/>
          <w:szCs w:val="20"/>
        </w:rPr>
      </w:pPr>
      <w:r w:rsidRPr="008B72A2">
        <w:rPr>
          <w:rFonts w:ascii="Arial Black" w:hAnsi="Arial Black"/>
          <w:sz w:val="20"/>
          <w:szCs w:val="20"/>
        </w:rPr>
        <w:t>§ 4. DANE OSOBOWE</w:t>
      </w:r>
    </w:p>
    <w:p w:rsidR="004641C6" w:rsidRPr="008B72A2" w:rsidRDefault="004641C6" w:rsidP="00D80CD9">
      <w:pPr>
        <w:numPr>
          <w:ilvl w:val="0"/>
          <w:numId w:val="20"/>
        </w:numPr>
        <w:spacing w:before="60"/>
        <w:jc w:val="both"/>
        <w:rPr>
          <w:rFonts w:ascii="Arial Narrow" w:hAnsi="Arial Narrow" w:cs="Tahoma"/>
          <w:iCs/>
          <w:sz w:val="16"/>
          <w:szCs w:val="16"/>
        </w:rPr>
      </w:pPr>
      <w:r w:rsidRPr="008B72A2">
        <w:rPr>
          <w:rFonts w:ascii="Arial Narrow" w:hAnsi="Arial Narrow" w:cs="Tahoma"/>
          <w:iCs/>
          <w:sz w:val="16"/>
          <w:szCs w:val="16"/>
        </w:rPr>
        <w:t>Dane osobowe przetwarzane są zgodnie z Rozporządzeniem Parlamentu Europejskiego i Rady UE 2016/679 z 27 kwietnia 2016 r. w sprawie ochrony osób fizycznych w związku z przetwarzaniem danych osobowych i w sprawie swobodnego przepływu takich danych oraz uchylenia dyrektywy 95/46/WE (</w:t>
      </w:r>
      <w:r w:rsidRPr="008B72A2">
        <w:rPr>
          <w:rStyle w:val="Uwydatnienie"/>
          <w:rFonts w:ascii="Arial Narrow" w:hAnsi="Arial Narrow" w:cs="Arial"/>
          <w:sz w:val="16"/>
          <w:szCs w:val="16"/>
        </w:rPr>
        <w:t xml:space="preserve">określane jako „RODO”, „ORODO”, „GDPR” lub „Ogólne Rozporządzenie o Ochronie Danych”) </w:t>
      </w:r>
      <w:r w:rsidRPr="008B72A2">
        <w:rPr>
          <w:rFonts w:ascii="Arial Narrow" w:hAnsi="Arial Narrow" w:cs="Tahoma"/>
          <w:iCs/>
          <w:sz w:val="16"/>
          <w:szCs w:val="16"/>
        </w:rPr>
        <w:t xml:space="preserve">przez Administratora  danych: PAIZ Konsulting Sp. z o.o. z siedzibą w Lublinie, 20-807 ul. Czeremchowa 21. </w:t>
      </w:r>
    </w:p>
    <w:p w:rsidR="004641C6" w:rsidRPr="008B72A2" w:rsidRDefault="004641C6" w:rsidP="00D80CD9">
      <w:pPr>
        <w:numPr>
          <w:ilvl w:val="0"/>
          <w:numId w:val="20"/>
        </w:numPr>
        <w:spacing w:before="60"/>
        <w:jc w:val="both"/>
        <w:rPr>
          <w:rFonts w:ascii="Arial Narrow" w:hAnsi="Arial Narrow" w:cs="Tahoma"/>
          <w:iCs/>
          <w:sz w:val="16"/>
          <w:szCs w:val="16"/>
        </w:rPr>
      </w:pPr>
      <w:r w:rsidRPr="008B72A2">
        <w:rPr>
          <w:rFonts w:ascii="Arial Narrow" w:hAnsi="Arial Narrow" w:cs="Tahoma"/>
          <w:iCs/>
          <w:sz w:val="16"/>
          <w:szCs w:val="16"/>
        </w:rPr>
        <w:t>Dane osobowe są przetwarzane przez administratora danych w celu:</w:t>
      </w:r>
    </w:p>
    <w:p w:rsidR="004641C6" w:rsidRPr="008B72A2" w:rsidRDefault="004641C6" w:rsidP="00D80CD9">
      <w:pPr>
        <w:pStyle w:val="Akapitzlist"/>
        <w:numPr>
          <w:ilvl w:val="0"/>
          <w:numId w:val="19"/>
        </w:numPr>
        <w:spacing w:before="60"/>
        <w:ind w:left="709" w:hanging="357"/>
        <w:contextualSpacing w:val="0"/>
        <w:jc w:val="both"/>
        <w:rPr>
          <w:rFonts w:ascii="Arial Narrow" w:hAnsi="Arial Narrow" w:cs="Tahoma"/>
          <w:iCs/>
          <w:sz w:val="16"/>
          <w:szCs w:val="16"/>
        </w:rPr>
      </w:pPr>
      <w:r w:rsidRPr="008B72A2">
        <w:rPr>
          <w:rFonts w:ascii="Arial Narrow" w:hAnsi="Arial Narrow" w:cs="Tahoma"/>
          <w:iCs/>
          <w:sz w:val="16"/>
          <w:szCs w:val="16"/>
        </w:rPr>
        <w:t>zawarcia i realizacji zawartej umowy (art. 6 ust. 1 lit. b ogólnego rozporządzenia o ochronie danych osobowych z dnia 27 kwietnia 2016 r.)</w:t>
      </w:r>
    </w:p>
    <w:p w:rsidR="004641C6" w:rsidRPr="008B72A2" w:rsidRDefault="004641C6" w:rsidP="00D80CD9">
      <w:pPr>
        <w:pStyle w:val="Akapitzlist"/>
        <w:numPr>
          <w:ilvl w:val="0"/>
          <w:numId w:val="19"/>
        </w:numPr>
        <w:spacing w:before="60"/>
        <w:ind w:left="709" w:hanging="357"/>
        <w:contextualSpacing w:val="0"/>
        <w:jc w:val="both"/>
        <w:rPr>
          <w:rFonts w:ascii="Arial Narrow" w:hAnsi="Arial Narrow" w:cs="Tahoma"/>
          <w:iCs/>
          <w:sz w:val="16"/>
          <w:szCs w:val="16"/>
        </w:rPr>
      </w:pPr>
      <w:r w:rsidRPr="008B72A2">
        <w:rPr>
          <w:rFonts w:ascii="Arial Narrow" w:hAnsi="Arial Narrow" w:cs="Tahoma"/>
          <w:iCs/>
          <w:sz w:val="16"/>
          <w:szCs w:val="16"/>
        </w:rPr>
        <w:t>wypełnienia prawnego obowiązku związanego z wystawianiem i przechowywaniem dokumentów oraz faktur za świadczone bądź zlecane przez administratora usługi, realizacji przysługujących stronom uprawnień posprzedażowych, w tym także dla obrony przed i w związku z dochodzeniem roszczeń oraz realizowania innych obowiązków prawnych przed urzędami państwa (art. 6 ust. 1 lit. c ogólnego rozporządzenia o ochronie danych osobowych z dnia 27 kwietnia 2016 r.)</w:t>
      </w:r>
    </w:p>
    <w:p w:rsidR="004641C6" w:rsidRPr="008B72A2" w:rsidRDefault="004641C6" w:rsidP="00D80CD9">
      <w:pPr>
        <w:pStyle w:val="Akapitzlist"/>
        <w:numPr>
          <w:ilvl w:val="0"/>
          <w:numId w:val="19"/>
        </w:numPr>
        <w:spacing w:before="60"/>
        <w:ind w:left="709" w:hanging="357"/>
        <w:contextualSpacing w:val="0"/>
        <w:jc w:val="both"/>
        <w:rPr>
          <w:rFonts w:ascii="Arial Narrow" w:hAnsi="Arial Narrow" w:cs="Tahoma"/>
          <w:iCs/>
          <w:sz w:val="16"/>
          <w:szCs w:val="16"/>
        </w:rPr>
      </w:pPr>
      <w:r w:rsidRPr="008B72A2">
        <w:rPr>
          <w:rFonts w:ascii="Arial Narrow" w:hAnsi="Arial Narrow" w:cs="Tahoma"/>
          <w:iCs/>
          <w:sz w:val="16"/>
          <w:szCs w:val="16"/>
        </w:rPr>
        <w:t xml:space="preserve">przesyłania informacji handlowych – w przypadku odrębnie udzielonej przez </w:t>
      </w:r>
      <w:r w:rsidR="000B141C">
        <w:rPr>
          <w:rFonts w:ascii="Arial Narrow" w:hAnsi="Arial Narrow" w:cs="Tahoma"/>
          <w:iCs/>
          <w:sz w:val="16"/>
          <w:szCs w:val="16"/>
        </w:rPr>
        <w:t>uczestnika</w:t>
      </w:r>
      <w:r w:rsidRPr="008B72A2">
        <w:rPr>
          <w:rFonts w:ascii="Arial Narrow" w:hAnsi="Arial Narrow" w:cs="Tahoma"/>
          <w:iCs/>
          <w:sz w:val="16"/>
          <w:szCs w:val="16"/>
        </w:rPr>
        <w:t xml:space="preserve"> zgody (na podstawie art. 6 ust. 1 lit. a ogólnego rozporządzenia).</w:t>
      </w:r>
    </w:p>
    <w:p w:rsidR="004641C6" w:rsidRPr="008B72A2" w:rsidRDefault="004641C6" w:rsidP="00D80CD9">
      <w:pPr>
        <w:pStyle w:val="Akapitzlist"/>
        <w:numPr>
          <w:ilvl w:val="0"/>
          <w:numId w:val="20"/>
        </w:numPr>
        <w:spacing w:before="60"/>
        <w:contextualSpacing w:val="0"/>
        <w:jc w:val="both"/>
        <w:rPr>
          <w:rFonts w:ascii="Arial Narrow" w:hAnsi="Arial Narrow" w:cs="Tahoma"/>
          <w:iCs/>
          <w:sz w:val="16"/>
          <w:szCs w:val="16"/>
        </w:rPr>
      </w:pPr>
      <w:r w:rsidRPr="008B72A2">
        <w:rPr>
          <w:rFonts w:ascii="Arial Narrow" w:hAnsi="Arial Narrow" w:cs="Tahoma"/>
          <w:iCs/>
          <w:sz w:val="16"/>
          <w:szCs w:val="16"/>
        </w:rPr>
        <w:t xml:space="preserve">Odbiorcami danych osobowych mogą być podmioty współpracujące z administratorem danych osobowych w zakresie niezbędnym do realizacji zamówionych usług (np. </w:t>
      </w:r>
      <w:r w:rsidR="00211B7E">
        <w:rPr>
          <w:rFonts w:ascii="Arial Narrow" w:hAnsi="Arial Narrow" w:cs="Tahoma"/>
          <w:iCs/>
          <w:sz w:val="16"/>
          <w:szCs w:val="16"/>
        </w:rPr>
        <w:t xml:space="preserve">operator platformy </w:t>
      </w:r>
      <w:proofErr w:type="spellStart"/>
      <w:r w:rsidR="00211B7E">
        <w:rPr>
          <w:rFonts w:ascii="Arial Narrow" w:hAnsi="Arial Narrow" w:cs="Tahoma"/>
          <w:iCs/>
          <w:sz w:val="16"/>
          <w:szCs w:val="16"/>
        </w:rPr>
        <w:t>streamingowej</w:t>
      </w:r>
      <w:proofErr w:type="spellEnd"/>
      <w:r w:rsidR="00211B7E">
        <w:rPr>
          <w:rFonts w:ascii="Arial Narrow" w:hAnsi="Arial Narrow" w:cs="Tahoma"/>
          <w:iCs/>
          <w:sz w:val="16"/>
          <w:szCs w:val="16"/>
        </w:rPr>
        <w:t xml:space="preserve">, </w:t>
      </w:r>
      <w:r w:rsidRPr="008B72A2">
        <w:rPr>
          <w:rFonts w:ascii="Arial Narrow" w:hAnsi="Arial Narrow" w:cs="Tahoma"/>
          <w:iCs/>
          <w:sz w:val="16"/>
          <w:szCs w:val="16"/>
        </w:rPr>
        <w:t>organizator naukowy konferencji, hotele i pensjonaty zapewniające zakwaterowanie, agencja poligraficzna wykonująca identyfikatory</w:t>
      </w:r>
      <w:r w:rsidR="002D4ABD">
        <w:rPr>
          <w:rFonts w:ascii="Arial Narrow" w:hAnsi="Arial Narrow" w:cs="Tahoma"/>
          <w:iCs/>
          <w:sz w:val="16"/>
          <w:szCs w:val="16"/>
        </w:rPr>
        <w:t xml:space="preserve">, firma obsługująca szybkie płatności </w:t>
      </w:r>
      <w:proofErr w:type="spellStart"/>
      <w:r w:rsidR="002D4ABD">
        <w:rPr>
          <w:rFonts w:ascii="Arial Narrow" w:hAnsi="Arial Narrow" w:cs="Tahoma"/>
          <w:iCs/>
          <w:sz w:val="16"/>
          <w:szCs w:val="16"/>
        </w:rPr>
        <w:t>online</w:t>
      </w:r>
      <w:proofErr w:type="spellEnd"/>
      <w:r w:rsidRPr="008B72A2">
        <w:rPr>
          <w:rFonts w:ascii="Arial Narrow" w:hAnsi="Arial Narrow" w:cs="Tahoma"/>
          <w:iCs/>
          <w:sz w:val="16"/>
          <w:szCs w:val="16"/>
        </w:rPr>
        <w:t>).</w:t>
      </w:r>
    </w:p>
    <w:p w:rsidR="004641C6" w:rsidRPr="008B72A2" w:rsidRDefault="004641C6" w:rsidP="00D80CD9">
      <w:pPr>
        <w:numPr>
          <w:ilvl w:val="0"/>
          <w:numId w:val="20"/>
        </w:numPr>
        <w:spacing w:before="60"/>
        <w:jc w:val="both"/>
        <w:rPr>
          <w:rFonts w:ascii="Arial Narrow" w:hAnsi="Arial Narrow" w:cs="Tahoma"/>
          <w:iCs/>
          <w:sz w:val="16"/>
          <w:szCs w:val="16"/>
        </w:rPr>
      </w:pPr>
      <w:r w:rsidRPr="008B72A2">
        <w:rPr>
          <w:rFonts w:ascii="Arial Narrow" w:hAnsi="Arial Narrow" w:cs="Tahoma"/>
          <w:iCs/>
          <w:sz w:val="16"/>
          <w:szCs w:val="16"/>
        </w:rPr>
        <w:t>Osoba, której dane osobowe są przetwarzane, ma prawo do żądania od administratora dostępu do danych osobowych, prawo do ich sprostowania, usunięcia lub ograniczenia przetwarzania, prawo do przenoszenia danych. Jeżeli przetwarzanie danych osobowych przez administratora odbywa się na podstawie zgody to osobie przysługuje prawo do cofnięcia zgody w dowolnym momencie poprzez wysłanie informacji pisemnej na adres Biura Organizacyjnego / administratora danych. Osobie przysługuje prawo wniesienia sprzeciwu wobec przetwarzania danych osobowych, których podstawą nie jest jej zgoda, umowa czy przepis prawa..</w:t>
      </w:r>
    </w:p>
    <w:p w:rsidR="004641C6" w:rsidRPr="008B72A2" w:rsidRDefault="004641C6" w:rsidP="00D80CD9">
      <w:pPr>
        <w:numPr>
          <w:ilvl w:val="0"/>
          <w:numId w:val="20"/>
        </w:numPr>
        <w:spacing w:before="60"/>
        <w:jc w:val="both"/>
        <w:rPr>
          <w:rFonts w:ascii="Arial Narrow" w:hAnsi="Arial Narrow" w:cs="Tahoma"/>
          <w:iCs/>
          <w:sz w:val="16"/>
          <w:szCs w:val="16"/>
        </w:rPr>
      </w:pPr>
      <w:r w:rsidRPr="008B72A2">
        <w:rPr>
          <w:rFonts w:ascii="Arial Narrow" w:hAnsi="Arial Narrow" w:cs="Tahoma"/>
          <w:iCs/>
          <w:sz w:val="16"/>
          <w:szCs w:val="16"/>
        </w:rPr>
        <w:t>Dane osobowe przetwarzane na podstawie zgody będą przechowywane do czasu jej ewentualnego odwołania, a w przypadku odwołania przez okres przedawnienia roszczeń przysługujących administratorowi danych i w stosunku do niego lub przez okres wymagany przepisami prawa.</w:t>
      </w:r>
    </w:p>
    <w:p w:rsidR="004641C6" w:rsidRPr="008B72A2" w:rsidRDefault="004641C6" w:rsidP="00D80CD9">
      <w:pPr>
        <w:numPr>
          <w:ilvl w:val="0"/>
          <w:numId w:val="20"/>
        </w:numPr>
        <w:spacing w:before="60"/>
        <w:jc w:val="both"/>
        <w:rPr>
          <w:rFonts w:ascii="Arial Narrow" w:hAnsi="Arial Narrow" w:cs="Tahoma"/>
          <w:iCs/>
          <w:sz w:val="16"/>
          <w:szCs w:val="16"/>
        </w:rPr>
      </w:pPr>
      <w:r w:rsidRPr="008B72A2">
        <w:rPr>
          <w:rFonts w:ascii="Arial Narrow" w:hAnsi="Arial Narrow" w:cs="Tahoma"/>
          <w:iCs/>
          <w:sz w:val="16"/>
          <w:szCs w:val="16"/>
        </w:rPr>
        <w:t>Osoba, której dane są przetwarzane, ma prawo wniesienia skargi do organu nadzorczego tj. Prezesa Urzędu Ochrony Danych Osobowych jeżeli uważa, że przetwarzanie danych osobowych przez Administratora odbywa się z naruszeniem przepisów prawa.</w:t>
      </w:r>
    </w:p>
    <w:p w:rsidR="004641C6" w:rsidRPr="008B72A2" w:rsidRDefault="004641C6" w:rsidP="00D80CD9">
      <w:pPr>
        <w:numPr>
          <w:ilvl w:val="0"/>
          <w:numId w:val="20"/>
        </w:numPr>
        <w:spacing w:before="60"/>
        <w:jc w:val="both"/>
        <w:rPr>
          <w:rFonts w:ascii="Arial Narrow" w:hAnsi="Arial Narrow" w:cs="Tahoma"/>
          <w:iCs/>
          <w:sz w:val="16"/>
          <w:szCs w:val="16"/>
        </w:rPr>
      </w:pPr>
      <w:r w:rsidRPr="008B72A2">
        <w:rPr>
          <w:rFonts w:ascii="Arial Narrow" w:hAnsi="Arial Narrow" w:cs="Tahoma"/>
          <w:iCs/>
          <w:sz w:val="16"/>
          <w:szCs w:val="16"/>
        </w:rPr>
        <w:t>Podanie danych osobowych jest dobrowolne, jednakże odmowa podania danych uniemożliwiających realizację umowy może skutkować odmową realizacji zamówionych usług.</w:t>
      </w:r>
    </w:p>
    <w:p w:rsidR="00A213D4" w:rsidRPr="008B72A2" w:rsidRDefault="00646F06" w:rsidP="00836788">
      <w:pPr>
        <w:pStyle w:val="Paragraf"/>
        <w:spacing w:before="240" w:after="120"/>
      </w:pPr>
      <w:r w:rsidRPr="008B72A2">
        <w:t>§ 5</w:t>
      </w:r>
      <w:r w:rsidR="00A213D4" w:rsidRPr="008B72A2">
        <w:t>. INNE POSTANOWIENIA</w:t>
      </w:r>
    </w:p>
    <w:p w:rsidR="001F5852" w:rsidRPr="00A76A63" w:rsidRDefault="001F5852" w:rsidP="00D80CD9">
      <w:pPr>
        <w:numPr>
          <w:ilvl w:val="0"/>
          <w:numId w:val="4"/>
        </w:numPr>
        <w:spacing w:before="60"/>
        <w:ind w:left="357" w:hanging="357"/>
        <w:jc w:val="both"/>
        <w:rPr>
          <w:rFonts w:ascii="Arial Narrow" w:hAnsi="Arial Narrow"/>
          <w:sz w:val="16"/>
          <w:szCs w:val="16"/>
        </w:rPr>
      </w:pPr>
      <w:r w:rsidRPr="008B72A2">
        <w:rPr>
          <w:rFonts w:ascii="Arial Narrow" w:hAnsi="Arial Narrow"/>
          <w:sz w:val="16"/>
        </w:rPr>
        <w:t>W przypadku, gdy niniejszy Regulamin stanowi załącznik do Umowy z</w:t>
      </w:r>
      <w:r w:rsidRPr="00A76A63">
        <w:rPr>
          <w:rFonts w:ascii="Arial Narrow" w:hAnsi="Arial Narrow"/>
          <w:sz w:val="16"/>
        </w:rPr>
        <w:t xml:space="preserve"> Uczestnikiem</w:t>
      </w:r>
      <w:r w:rsidR="00D45342">
        <w:rPr>
          <w:rFonts w:ascii="Arial Narrow" w:hAnsi="Arial Narrow"/>
          <w:sz w:val="16"/>
        </w:rPr>
        <w:t>,</w:t>
      </w:r>
      <w:r w:rsidRPr="00A76A63">
        <w:rPr>
          <w:rFonts w:ascii="Arial Narrow" w:hAnsi="Arial Narrow"/>
          <w:sz w:val="16"/>
        </w:rPr>
        <w:t xml:space="preserve"> pierwszeństwo mają postanowienia Umowy</w:t>
      </w:r>
      <w:r w:rsidRPr="00A76A63">
        <w:rPr>
          <w:rFonts w:ascii="Arial Narrow" w:hAnsi="Arial Narrow"/>
          <w:sz w:val="16"/>
          <w:szCs w:val="16"/>
        </w:rPr>
        <w:t>.</w:t>
      </w:r>
    </w:p>
    <w:p w:rsidR="001F5852" w:rsidRPr="00A76A63" w:rsidRDefault="001F5852" w:rsidP="00D80CD9">
      <w:pPr>
        <w:pStyle w:val="Tekstpodstawowy"/>
        <w:widowControl w:val="0"/>
        <w:numPr>
          <w:ilvl w:val="0"/>
          <w:numId w:val="4"/>
        </w:numPr>
        <w:adjustRightInd w:val="0"/>
        <w:spacing w:before="60"/>
        <w:ind w:left="357" w:hanging="357"/>
        <w:textAlignment w:val="baseline"/>
        <w:rPr>
          <w:rFonts w:ascii="Arial Narrow" w:hAnsi="Arial Narrow"/>
          <w:sz w:val="16"/>
          <w:szCs w:val="16"/>
        </w:rPr>
      </w:pPr>
      <w:r w:rsidRPr="00A76A63">
        <w:rPr>
          <w:rFonts w:ascii="Arial Narrow" w:hAnsi="Arial Narrow"/>
          <w:sz w:val="16"/>
          <w:szCs w:val="16"/>
        </w:rPr>
        <w:t>Zobowiązania Stron mogą zostać zawieszone w sytuacji zaistnienia wydarzenia o charakterze siły wyższej.</w:t>
      </w:r>
    </w:p>
    <w:p w:rsidR="001F5852" w:rsidRPr="00A76A63" w:rsidRDefault="001F5852" w:rsidP="00D80CD9">
      <w:pPr>
        <w:pStyle w:val="Tekstpodstawowy"/>
        <w:widowControl w:val="0"/>
        <w:numPr>
          <w:ilvl w:val="0"/>
          <w:numId w:val="4"/>
        </w:numPr>
        <w:adjustRightInd w:val="0"/>
        <w:spacing w:before="60"/>
        <w:ind w:left="357" w:hanging="357"/>
        <w:textAlignment w:val="baseline"/>
        <w:rPr>
          <w:rFonts w:ascii="Arial Narrow" w:hAnsi="Arial Narrow"/>
          <w:sz w:val="16"/>
          <w:szCs w:val="16"/>
        </w:rPr>
      </w:pPr>
      <w:r w:rsidRPr="00A76A63">
        <w:rPr>
          <w:rFonts w:ascii="Arial Narrow" w:hAnsi="Arial Narrow"/>
          <w:sz w:val="16"/>
          <w:szCs w:val="16"/>
        </w:rPr>
        <w:t xml:space="preserve">Przez siłę wyższą należy rozumieć zdarzenia zewnętrzne o charakterze nadzwyczajnym, którym nie można było zapobiec, takie jak katastrofy przyrodnicze (powodzie, huragany) oraz nadzwyczajne zaburzenia życia zbiorowego (konflikty zbrojne, </w:t>
      </w:r>
      <w:r w:rsidR="00D364CF">
        <w:rPr>
          <w:rFonts w:ascii="Arial Narrow" w:hAnsi="Arial Narrow"/>
          <w:sz w:val="16"/>
          <w:szCs w:val="16"/>
        </w:rPr>
        <w:t xml:space="preserve">epidemie, </w:t>
      </w:r>
      <w:r w:rsidRPr="00A76A63">
        <w:rPr>
          <w:rFonts w:ascii="Arial Narrow" w:hAnsi="Arial Narrow"/>
          <w:sz w:val="16"/>
          <w:szCs w:val="16"/>
        </w:rPr>
        <w:t>rozruchy, zarządzenia władz państwowych o charakterze nadzwyczajnym itp.), bezpośrednio wpływające na realizację usług objętych Regulaminem.</w:t>
      </w:r>
    </w:p>
    <w:p w:rsidR="001F5852" w:rsidRPr="00A76A63" w:rsidRDefault="001F5852" w:rsidP="00D80CD9">
      <w:pPr>
        <w:pStyle w:val="Tekstpodstawowy"/>
        <w:widowControl w:val="0"/>
        <w:numPr>
          <w:ilvl w:val="0"/>
          <w:numId w:val="4"/>
        </w:numPr>
        <w:adjustRightInd w:val="0"/>
        <w:spacing w:before="60"/>
        <w:ind w:left="357" w:hanging="357"/>
        <w:textAlignment w:val="baseline"/>
        <w:rPr>
          <w:rFonts w:ascii="Arial Narrow" w:hAnsi="Arial Narrow"/>
          <w:sz w:val="16"/>
          <w:szCs w:val="16"/>
        </w:rPr>
      </w:pPr>
      <w:r w:rsidRPr="00A76A63">
        <w:rPr>
          <w:rFonts w:ascii="Arial Narrow" w:hAnsi="Arial Narrow"/>
          <w:sz w:val="16"/>
          <w:szCs w:val="16"/>
        </w:rPr>
        <w:t>W przypadku wystąpienia siły wyższej Strona nią dotknięta powinna niezwłocznie zawiadomić drugą Stronę o niemożności świadczenia.</w:t>
      </w:r>
    </w:p>
    <w:p w:rsidR="001F5852" w:rsidRPr="00A76A63" w:rsidRDefault="001F5852" w:rsidP="00D80CD9">
      <w:pPr>
        <w:numPr>
          <w:ilvl w:val="0"/>
          <w:numId w:val="4"/>
        </w:numPr>
        <w:spacing w:before="60"/>
        <w:ind w:left="357" w:hanging="357"/>
        <w:jc w:val="both"/>
        <w:rPr>
          <w:rFonts w:ascii="Arial Narrow" w:hAnsi="Arial Narrow"/>
          <w:sz w:val="16"/>
          <w:szCs w:val="16"/>
        </w:rPr>
      </w:pPr>
      <w:r w:rsidRPr="00A76A63">
        <w:rPr>
          <w:rFonts w:ascii="Arial Narrow" w:hAnsi="Arial Narrow"/>
          <w:sz w:val="16"/>
          <w:szCs w:val="16"/>
        </w:rPr>
        <w:t xml:space="preserve">Strony nie odpowiadają za szkody spowodowane działaniem siły wyższej. </w:t>
      </w:r>
    </w:p>
    <w:p w:rsidR="00014D75" w:rsidRDefault="00014D75" w:rsidP="00014D75">
      <w:pPr>
        <w:pStyle w:val="Tekstpodstawowy"/>
        <w:widowControl w:val="0"/>
        <w:numPr>
          <w:ilvl w:val="0"/>
          <w:numId w:val="4"/>
        </w:numPr>
        <w:pBdr>
          <w:top w:val="single" w:sz="4" w:space="1" w:color="auto"/>
          <w:left w:val="single" w:sz="4" w:space="4" w:color="auto"/>
          <w:bottom w:val="single" w:sz="4" w:space="1" w:color="auto"/>
          <w:right w:val="single" w:sz="4" w:space="4" w:color="auto"/>
        </w:pBdr>
        <w:shd w:val="clear" w:color="auto" w:fill="EEECE1" w:themeFill="background2"/>
        <w:adjustRightInd w:val="0"/>
        <w:spacing w:before="60"/>
        <w:textAlignment w:val="baseline"/>
        <w:rPr>
          <w:rFonts w:ascii="Arial Narrow" w:hAnsi="Arial Narrow"/>
          <w:sz w:val="16"/>
          <w:szCs w:val="16"/>
        </w:rPr>
      </w:pPr>
      <w:r>
        <w:rPr>
          <w:rFonts w:ascii="Arial Narrow" w:hAnsi="Arial Narrow"/>
          <w:sz w:val="16"/>
          <w:szCs w:val="16"/>
        </w:rPr>
        <w:t xml:space="preserve">Biorąc pod uwagę sytuację epidemiologiczną COVID-19, Biuro Organizacyjne zastrzega sobie prawo do odwołania lub zmiany terminu Konferencji w każdym momencie - w przypadku, gdy obowiązujące przepisy i obostrzenia uniemożliwiałby lub istotnie utrudniały właściwą jej organizację. W szczególności dotyczy to wydanego / utrzymanego zakazu zgromadzeń, zakazu organizacji imprez masowych, istotnego ograniczenia limitu osób uczestniczących w </w:t>
      </w:r>
      <w:r>
        <w:rPr>
          <w:rFonts w:ascii="Arial Narrow" w:hAnsi="Arial Narrow"/>
          <w:sz w:val="16"/>
          <w:szCs w:val="16"/>
        </w:rPr>
        <w:lastRenderedPageBreak/>
        <w:t xml:space="preserve">spotkaniach, zakazu organizacji lub sugestii / rekomendacji odwołania konferencji naukowych, w tym medycznych, wydanych przez jednostki administracji państwowej (np. Główny Inspektor Sanitarny, wojewoda, marszałek województwa itp.) ale również inne podmioty, których decyzje lub opinie są istotne przy realizacji spotkań naukowych dla lekarzy i firm medycznych np. władze uczelni medycznych, izby lekarskie, stowarzyszenia branży farmaceutycznej i firm produkujących sprzęt medyczny itp.. W takim wypadku Biuro Organizacyjne poinformuje każdego o odwołaniu / przełożeniu Konferencji a wszelkie otrzymane wpłaty zostaną zwrócone w terminie 30 dni lub – zgodnie z dyspozycją Uczestnika - przekazane na rzecz udziału w wydarzeniu w innym ustalonym terminie. </w:t>
      </w:r>
    </w:p>
    <w:p w:rsidR="001F5852" w:rsidRPr="00A76A63" w:rsidRDefault="001F5852" w:rsidP="00D80CD9">
      <w:pPr>
        <w:numPr>
          <w:ilvl w:val="0"/>
          <w:numId w:val="4"/>
        </w:numPr>
        <w:spacing w:before="60"/>
        <w:ind w:left="357" w:hanging="357"/>
        <w:jc w:val="both"/>
        <w:rPr>
          <w:rFonts w:ascii="Arial Narrow" w:hAnsi="Arial Narrow" w:cs="Tahoma"/>
          <w:sz w:val="16"/>
          <w:szCs w:val="16"/>
        </w:rPr>
      </w:pPr>
      <w:r w:rsidRPr="007372EC">
        <w:rPr>
          <w:rFonts w:ascii="Arial Narrow" w:hAnsi="Arial Narrow" w:cs="Tahoma"/>
          <w:iCs/>
          <w:sz w:val="16"/>
          <w:szCs w:val="16"/>
        </w:rPr>
        <w:t xml:space="preserve">Reklamacje dotyczące realizacji zamówionych usług Uczestnik powinien zgłaszać w formie pisemnej w terminie </w:t>
      </w:r>
      <w:r w:rsidR="00312902" w:rsidRPr="007372EC">
        <w:rPr>
          <w:rFonts w:ascii="Arial Narrow" w:hAnsi="Arial Narrow" w:cs="Tahoma"/>
          <w:iCs/>
          <w:sz w:val="16"/>
          <w:szCs w:val="16"/>
        </w:rPr>
        <w:t>30</w:t>
      </w:r>
      <w:r w:rsidRPr="007372EC">
        <w:rPr>
          <w:rFonts w:ascii="Arial Narrow" w:hAnsi="Arial Narrow" w:cs="Tahoma"/>
          <w:iCs/>
          <w:sz w:val="16"/>
          <w:szCs w:val="16"/>
        </w:rPr>
        <w:t xml:space="preserve"> dn</w:t>
      </w:r>
      <w:r w:rsidR="00C93246">
        <w:rPr>
          <w:rFonts w:ascii="Arial Narrow" w:hAnsi="Arial Narrow" w:cs="Tahoma"/>
          <w:iCs/>
          <w:sz w:val="16"/>
          <w:szCs w:val="16"/>
        </w:rPr>
        <w:t>i od zakończenia ich realizacji</w:t>
      </w:r>
      <w:r w:rsidRPr="00A76A63">
        <w:rPr>
          <w:rFonts w:ascii="Arial Narrow" w:hAnsi="Arial Narrow" w:cs="Tahoma"/>
          <w:iCs/>
          <w:sz w:val="16"/>
          <w:szCs w:val="16"/>
        </w:rPr>
        <w:t>.</w:t>
      </w:r>
      <w:r w:rsidR="002D4ABD">
        <w:rPr>
          <w:rFonts w:ascii="Arial Narrow" w:hAnsi="Arial Narrow" w:cs="Tahoma"/>
          <w:iCs/>
          <w:sz w:val="16"/>
          <w:szCs w:val="16"/>
        </w:rPr>
        <w:t xml:space="preserve"> Reklamacje są rozpatrywane w terminie 30 dni od ich otrzymania. </w:t>
      </w:r>
    </w:p>
    <w:p w:rsidR="001F5852" w:rsidRPr="00A76A63" w:rsidRDefault="001F5852" w:rsidP="00D80CD9">
      <w:pPr>
        <w:numPr>
          <w:ilvl w:val="0"/>
          <w:numId w:val="4"/>
        </w:numPr>
        <w:spacing w:before="60"/>
        <w:jc w:val="both"/>
        <w:rPr>
          <w:rFonts w:ascii="Arial Narrow" w:hAnsi="Arial Narrow"/>
          <w:sz w:val="16"/>
          <w:szCs w:val="16"/>
        </w:rPr>
      </w:pPr>
      <w:r w:rsidRPr="00A76A63">
        <w:rPr>
          <w:rFonts w:ascii="Arial Narrow" w:hAnsi="Arial Narrow"/>
          <w:sz w:val="16"/>
          <w:szCs w:val="16"/>
        </w:rPr>
        <w:t xml:space="preserve">Organizator Merytoryczny oraz Biuro Organizacyjne zastrzegają sobie możliwość odmowy wykonania usługi bez prawa do jakichkolwiek odszkodowań w przypadku, gdy prezentowane informacje, materiały promocyjne lub reklamy stanowią naruszenie dobrych obyczajów, zasad uczciwej konkurencji lub interesów Organizatorów. W takim przypadku wniesiona opłata za usługę jest zwracana Uczestnikowi. </w:t>
      </w:r>
    </w:p>
    <w:p w:rsidR="00BB409C" w:rsidRPr="00B7130D" w:rsidRDefault="00BB409C" w:rsidP="00D80CD9">
      <w:pPr>
        <w:numPr>
          <w:ilvl w:val="0"/>
          <w:numId w:val="4"/>
        </w:numPr>
        <w:spacing w:before="60"/>
        <w:jc w:val="both"/>
        <w:rPr>
          <w:rFonts w:ascii="Arial Narrow" w:hAnsi="Arial Narrow"/>
          <w:sz w:val="16"/>
          <w:szCs w:val="16"/>
        </w:rPr>
      </w:pPr>
      <w:r w:rsidRPr="00B7130D">
        <w:rPr>
          <w:rFonts w:ascii="Arial Narrow" w:hAnsi="Arial Narrow"/>
          <w:sz w:val="16"/>
          <w:szCs w:val="16"/>
        </w:rPr>
        <w:t xml:space="preserve">Uczestnicy i osoby </w:t>
      </w:r>
      <w:r w:rsidR="00D45342">
        <w:rPr>
          <w:rFonts w:ascii="Arial Narrow" w:hAnsi="Arial Narrow"/>
          <w:sz w:val="16"/>
          <w:szCs w:val="16"/>
        </w:rPr>
        <w:t>deklarujące udział</w:t>
      </w:r>
      <w:r w:rsidRPr="00B7130D">
        <w:rPr>
          <w:rFonts w:ascii="Arial Narrow" w:hAnsi="Arial Narrow"/>
          <w:sz w:val="16"/>
          <w:szCs w:val="16"/>
        </w:rPr>
        <w:t xml:space="preserve"> w Konferencji wyrażają zgodę na wykonanie przez Organizatorów dokumentacji fotograficznej lub filmowej z Konferencji</w:t>
      </w:r>
      <w:r w:rsidR="00D364CF">
        <w:rPr>
          <w:rFonts w:ascii="Arial Narrow" w:hAnsi="Arial Narrow"/>
          <w:sz w:val="16"/>
          <w:szCs w:val="16"/>
        </w:rPr>
        <w:t>, w tym rejestracji transmisji konferencji,</w:t>
      </w:r>
      <w:r w:rsidRPr="00B7130D">
        <w:rPr>
          <w:rFonts w:ascii="Arial Narrow" w:hAnsi="Arial Narrow"/>
          <w:sz w:val="16"/>
          <w:szCs w:val="16"/>
        </w:rPr>
        <w:t xml:space="preserve"> oraz późniejsze wykorzystanie jej w materiałach reklamowych lub promocyjnych oraz w celach edukacyjnych i naukowych na stronach internetowych Organizatorów bez </w:t>
      </w:r>
      <w:r w:rsidR="00D45342">
        <w:rPr>
          <w:rFonts w:ascii="Arial Narrow" w:hAnsi="Arial Narrow"/>
          <w:sz w:val="16"/>
          <w:szCs w:val="16"/>
        </w:rPr>
        <w:t xml:space="preserve">konieczności </w:t>
      </w:r>
      <w:r w:rsidRPr="00B7130D">
        <w:rPr>
          <w:rFonts w:ascii="Arial Narrow" w:hAnsi="Arial Narrow"/>
          <w:sz w:val="16"/>
          <w:szCs w:val="16"/>
        </w:rPr>
        <w:t>uzyskiwania dodatkowej zgody, jednak z zastrzeżeniem praw</w:t>
      </w:r>
      <w:r>
        <w:rPr>
          <w:rFonts w:ascii="Arial Narrow" w:hAnsi="Arial Narrow"/>
          <w:sz w:val="16"/>
          <w:szCs w:val="16"/>
        </w:rPr>
        <w:t xml:space="preserve"> autorskich oraz prawa</w:t>
      </w:r>
      <w:r w:rsidRPr="00B7130D">
        <w:rPr>
          <w:rFonts w:ascii="Arial Narrow" w:hAnsi="Arial Narrow"/>
          <w:sz w:val="16"/>
          <w:szCs w:val="16"/>
        </w:rPr>
        <w:t xml:space="preserve"> do ochrony i ograniczeń wykorzystania logo i znaków towarowych. </w:t>
      </w:r>
    </w:p>
    <w:p w:rsidR="008A48B8" w:rsidRDefault="00BB409C" w:rsidP="00D80CD9">
      <w:pPr>
        <w:numPr>
          <w:ilvl w:val="0"/>
          <w:numId w:val="4"/>
        </w:numPr>
        <w:spacing w:before="60"/>
        <w:jc w:val="both"/>
        <w:rPr>
          <w:rFonts w:ascii="Arial Narrow" w:hAnsi="Arial Narrow"/>
          <w:sz w:val="16"/>
          <w:szCs w:val="16"/>
        </w:rPr>
      </w:pPr>
      <w:r w:rsidRPr="00B7130D">
        <w:rPr>
          <w:rFonts w:ascii="Arial Narrow" w:hAnsi="Arial Narrow"/>
          <w:sz w:val="16"/>
          <w:szCs w:val="16"/>
        </w:rPr>
        <w:t xml:space="preserve">Udział osób uczestniczących w poszczególnych elementach programu Konferencji może być sprawdzany i monitorowany np. poprzez sprawdzanie listy </w:t>
      </w:r>
      <w:r w:rsidR="00C93246">
        <w:rPr>
          <w:rFonts w:ascii="Arial Narrow" w:hAnsi="Arial Narrow"/>
          <w:sz w:val="16"/>
          <w:szCs w:val="16"/>
        </w:rPr>
        <w:t>zalogowanych Użytkowników</w:t>
      </w:r>
      <w:r w:rsidRPr="00B7130D">
        <w:rPr>
          <w:rFonts w:ascii="Arial Narrow" w:hAnsi="Arial Narrow"/>
          <w:sz w:val="16"/>
          <w:szCs w:val="16"/>
        </w:rPr>
        <w:t xml:space="preserve">. </w:t>
      </w:r>
    </w:p>
    <w:p w:rsidR="008A48B8" w:rsidRPr="00905719" w:rsidRDefault="008A48B8" w:rsidP="00D80CD9">
      <w:pPr>
        <w:numPr>
          <w:ilvl w:val="0"/>
          <w:numId w:val="4"/>
        </w:numPr>
        <w:spacing w:before="60"/>
        <w:jc w:val="both"/>
        <w:rPr>
          <w:rFonts w:ascii="Arial Narrow" w:hAnsi="Arial Narrow"/>
          <w:sz w:val="16"/>
          <w:szCs w:val="16"/>
        </w:rPr>
      </w:pPr>
      <w:r w:rsidRPr="00C93246">
        <w:rPr>
          <w:rFonts w:ascii="Arial Narrow" w:eastAsia="Times New Roman" w:hAnsi="Arial Narrow"/>
          <w:bCs/>
          <w:sz w:val="16"/>
          <w:szCs w:val="16"/>
          <w:lang w:eastAsia="pl-PL"/>
        </w:rPr>
        <w:t>Organizator Konferencji / Biuro Organizacyjne</w:t>
      </w:r>
      <w:r w:rsidRPr="00C93246">
        <w:rPr>
          <w:rFonts w:ascii="Arial Narrow" w:eastAsia="Times New Roman" w:hAnsi="Arial Narrow"/>
          <w:sz w:val="16"/>
          <w:szCs w:val="16"/>
          <w:lang w:eastAsia="pl-PL"/>
        </w:rPr>
        <w:t xml:space="preserve"> zastrzegają sobie prawo do </w:t>
      </w:r>
      <w:r w:rsidR="00C93246" w:rsidRPr="00C93246">
        <w:rPr>
          <w:rFonts w:ascii="Arial Narrow" w:eastAsia="Times New Roman" w:hAnsi="Arial Narrow"/>
          <w:sz w:val="16"/>
          <w:szCs w:val="16"/>
          <w:lang w:eastAsia="pl-PL"/>
        </w:rPr>
        <w:t>zablokowania lub usunięcia Kont Użytkownik</w:t>
      </w:r>
      <w:r w:rsidR="00C93246">
        <w:rPr>
          <w:rFonts w:ascii="Arial Narrow" w:eastAsia="Times New Roman" w:hAnsi="Arial Narrow"/>
          <w:sz w:val="16"/>
          <w:szCs w:val="16"/>
          <w:lang w:eastAsia="pl-PL"/>
        </w:rPr>
        <w:t>ów</w:t>
      </w:r>
      <w:r w:rsidR="00C93246" w:rsidRPr="00C93246">
        <w:rPr>
          <w:rFonts w:ascii="Arial Narrow" w:eastAsia="Times New Roman" w:hAnsi="Arial Narrow"/>
          <w:sz w:val="16"/>
          <w:szCs w:val="16"/>
          <w:lang w:eastAsia="pl-PL"/>
        </w:rPr>
        <w:t xml:space="preserve"> </w:t>
      </w:r>
      <w:r w:rsidRPr="00C93246">
        <w:rPr>
          <w:rFonts w:ascii="Arial Narrow" w:eastAsia="Times New Roman" w:hAnsi="Arial Narrow"/>
          <w:sz w:val="16"/>
          <w:szCs w:val="16"/>
          <w:lang w:eastAsia="pl-PL"/>
        </w:rPr>
        <w:t xml:space="preserve">w przypadku, gdy nie przestrzegają oni postanowień </w:t>
      </w:r>
      <w:r w:rsidR="00C93246">
        <w:rPr>
          <w:rFonts w:ascii="Arial Narrow" w:eastAsia="Times New Roman" w:hAnsi="Arial Narrow"/>
          <w:sz w:val="16"/>
          <w:szCs w:val="16"/>
          <w:lang w:eastAsia="pl-PL"/>
        </w:rPr>
        <w:t xml:space="preserve">niniejszego </w:t>
      </w:r>
      <w:r w:rsidRPr="00C93246">
        <w:rPr>
          <w:rFonts w:ascii="Arial Narrow" w:eastAsia="Times New Roman" w:hAnsi="Arial Narrow"/>
          <w:sz w:val="16"/>
          <w:szCs w:val="16"/>
          <w:lang w:eastAsia="pl-PL"/>
        </w:rPr>
        <w:t>regulaminu</w:t>
      </w:r>
      <w:r w:rsidR="00C93246">
        <w:rPr>
          <w:rFonts w:ascii="Arial Narrow" w:eastAsia="Times New Roman" w:hAnsi="Arial Narrow"/>
          <w:sz w:val="16"/>
          <w:szCs w:val="16"/>
          <w:lang w:eastAsia="pl-PL"/>
        </w:rPr>
        <w:t xml:space="preserve">, </w:t>
      </w:r>
      <w:r w:rsidRPr="00C93246">
        <w:rPr>
          <w:rFonts w:ascii="Arial Narrow" w:eastAsia="Times New Roman" w:hAnsi="Arial Narrow"/>
          <w:sz w:val="16"/>
          <w:szCs w:val="16"/>
          <w:lang w:eastAsia="pl-PL"/>
        </w:rPr>
        <w:t xml:space="preserve">gdy ich zachowanie narusza tzw. dobre obyczaje lub zasady uczciwej konkurencji a także gdy stanowi zagrożenie zdrowia, życia lub mienia innych osób. </w:t>
      </w:r>
      <w:r w:rsidR="00C93246">
        <w:rPr>
          <w:rFonts w:ascii="Arial Narrow" w:eastAsia="Times New Roman" w:hAnsi="Arial Narrow"/>
          <w:bCs/>
          <w:sz w:val="16"/>
          <w:szCs w:val="16"/>
          <w:lang w:eastAsia="pl-PL"/>
        </w:rPr>
        <w:t xml:space="preserve">Użytkownikom </w:t>
      </w:r>
      <w:r w:rsidRPr="00C93246">
        <w:rPr>
          <w:rFonts w:ascii="Arial Narrow" w:eastAsia="Times New Roman" w:hAnsi="Arial Narrow"/>
          <w:bCs/>
          <w:sz w:val="16"/>
          <w:szCs w:val="16"/>
          <w:lang w:eastAsia="pl-PL"/>
        </w:rPr>
        <w:t xml:space="preserve"> </w:t>
      </w:r>
      <w:r>
        <w:rPr>
          <w:rFonts w:ascii="Arial Narrow" w:eastAsia="Times New Roman" w:hAnsi="Arial Narrow"/>
          <w:sz w:val="16"/>
          <w:szCs w:val="16"/>
          <w:lang w:eastAsia="pl-PL"/>
        </w:rPr>
        <w:t>nie przysługuje w takim przypadku zwrot wpłaconych opłat lub odszkodowanie.</w:t>
      </w:r>
    </w:p>
    <w:p w:rsidR="00905719" w:rsidRPr="00905719" w:rsidRDefault="00905719" w:rsidP="00D80CD9">
      <w:pPr>
        <w:numPr>
          <w:ilvl w:val="0"/>
          <w:numId w:val="4"/>
        </w:numPr>
        <w:spacing w:before="60"/>
        <w:jc w:val="both"/>
        <w:rPr>
          <w:rFonts w:ascii="Arial Narrow" w:hAnsi="Arial Narrow"/>
          <w:sz w:val="16"/>
          <w:szCs w:val="16"/>
        </w:rPr>
      </w:pPr>
      <w:r>
        <w:rPr>
          <w:rFonts w:ascii="Arial Narrow" w:hAnsi="Arial Narrow"/>
          <w:sz w:val="16"/>
          <w:szCs w:val="16"/>
        </w:rPr>
        <w:t>W przypadku osobistego uczestnictwa, p</w:t>
      </w:r>
      <w:r w:rsidRPr="00905719">
        <w:rPr>
          <w:rFonts w:ascii="Arial Narrow" w:hAnsi="Arial Narrow"/>
          <w:sz w:val="16"/>
          <w:szCs w:val="16"/>
        </w:rPr>
        <w:t xml:space="preserve">oprzez akceptację niniejszego Regulaminu, </w:t>
      </w:r>
      <w:r>
        <w:rPr>
          <w:rFonts w:ascii="Arial Narrow" w:hAnsi="Arial Narrow"/>
          <w:sz w:val="16"/>
          <w:szCs w:val="16"/>
        </w:rPr>
        <w:t xml:space="preserve">osoba uczestnicząca w konferencji </w:t>
      </w:r>
      <w:r w:rsidRPr="00905719">
        <w:rPr>
          <w:rFonts w:ascii="Arial Narrow" w:hAnsi="Arial Narrow"/>
          <w:sz w:val="16"/>
          <w:szCs w:val="16"/>
        </w:rPr>
        <w:t xml:space="preserve">wyraża zgodę na poddanie się nieinwazyjnej kontroli stanu zdrowia, poprzez m.in. ustalenie temperatury ciała przy pomocy termometru bezdotykowego. Kontrola może odbyć się w przypadku zaistnienia ryzyka epidemiologicznego, a tym samym sytuacji zagrożenia stanu zdrowia innych </w:t>
      </w:r>
      <w:r>
        <w:rPr>
          <w:rFonts w:ascii="Arial Narrow" w:hAnsi="Arial Narrow"/>
          <w:sz w:val="16"/>
          <w:szCs w:val="16"/>
        </w:rPr>
        <w:t>osób uczestniczących w konferencji</w:t>
      </w:r>
      <w:r w:rsidRPr="00905719">
        <w:rPr>
          <w:rFonts w:ascii="Arial Narrow" w:hAnsi="Arial Narrow"/>
          <w:sz w:val="16"/>
          <w:szCs w:val="16"/>
        </w:rPr>
        <w:t xml:space="preserve">. </w:t>
      </w:r>
      <w:r>
        <w:rPr>
          <w:rFonts w:ascii="Arial Narrow" w:hAnsi="Arial Narrow"/>
          <w:sz w:val="16"/>
          <w:szCs w:val="16"/>
        </w:rPr>
        <w:t xml:space="preserve">Osoba uczestnicząca </w:t>
      </w:r>
      <w:r w:rsidRPr="00905719">
        <w:rPr>
          <w:rFonts w:ascii="Arial Narrow" w:hAnsi="Arial Narrow"/>
          <w:sz w:val="16"/>
          <w:szCs w:val="16"/>
        </w:rPr>
        <w:t xml:space="preserve">zobowiązuje się także do samodzielnego zgłoszenia się do personelu </w:t>
      </w:r>
      <w:r>
        <w:rPr>
          <w:rFonts w:ascii="Arial Narrow" w:hAnsi="Arial Narrow"/>
          <w:sz w:val="16"/>
          <w:szCs w:val="16"/>
        </w:rPr>
        <w:t>Biura Organizacyjnego</w:t>
      </w:r>
      <w:r w:rsidRPr="00905719">
        <w:rPr>
          <w:rFonts w:ascii="Arial Narrow" w:hAnsi="Arial Narrow"/>
          <w:sz w:val="16"/>
          <w:szCs w:val="16"/>
        </w:rPr>
        <w:t xml:space="preserve">, obecnego podczas </w:t>
      </w:r>
      <w:r>
        <w:rPr>
          <w:rFonts w:ascii="Arial Narrow" w:hAnsi="Arial Narrow"/>
          <w:sz w:val="16"/>
          <w:szCs w:val="16"/>
        </w:rPr>
        <w:t>K</w:t>
      </w:r>
      <w:r w:rsidRPr="00905719">
        <w:rPr>
          <w:rFonts w:ascii="Arial Narrow" w:hAnsi="Arial Narrow"/>
          <w:sz w:val="16"/>
          <w:szCs w:val="16"/>
        </w:rPr>
        <w:t>onferencji, w przypadku zaobserwowania u siebie symptomów związanych z rozprzestrzeniającą się chorobą zakaźną.</w:t>
      </w:r>
    </w:p>
    <w:p w:rsidR="00905719" w:rsidRPr="00B7130D" w:rsidRDefault="00905719" w:rsidP="00D80CD9">
      <w:pPr>
        <w:numPr>
          <w:ilvl w:val="0"/>
          <w:numId w:val="4"/>
        </w:numPr>
        <w:spacing w:before="60"/>
        <w:jc w:val="both"/>
        <w:rPr>
          <w:rFonts w:ascii="Arial Narrow" w:hAnsi="Arial Narrow"/>
          <w:sz w:val="16"/>
          <w:szCs w:val="16"/>
        </w:rPr>
      </w:pPr>
      <w:r>
        <w:rPr>
          <w:rFonts w:ascii="Arial Narrow" w:hAnsi="Arial Narrow"/>
          <w:sz w:val="16"/>
          <w:szCs w:val="16"/>
        </w:rPr>
        <w:t xml:space="preserve">Jeśli w </w:t>
      </w:r>
      <w:r w:rsidRPr="00905719">
        <w:rPr>
          <w:rFonts w:ascii="Arial Narrow" w:hAnsi="Arial Narrow"/>
          <w:sz w:val="16"/>
          <w:szCs w:val="16"/>
        </w:rPr>
        <w:t>wyniku kontroli</w:t>
      </w:r>
      <w:r>
        <w:rPr>
          <w:rFonts w:ascii="Arial Narrow" w:hAnsi="Arial Narrow"/>
          <w:sz w:val="16"/>
          <w:szCs w:val="16"/>
        </w:rPr>
        <w:t xml:space="preserve"> stanu zdrowia stwierdzone zostanie prawdopodobieństwo zakażenia osoby uczestniczącej w </w:t>
      </w:r>
      <w:r w:rsidR="00380C0A">
        <w:rPr>
          <w:rFonts w:ascii="Arial Narrow" w:hAnsi="Arial Narrow"/>
          <w:sz w:val="16"/>
          <w:szCs w:val="16"/>
        </w:rPr>
        <w:t>K</w:t>
      </w:r>
      <w:r>
        <w:rPr>
          <w:rFonts w:ascii="Arial Narrow" w:hAnsi="Arial Narrow"/>
          <w:sz w:val="16"/>
          <w:szCs w:val="16"/>
        </w:rPr>
        <w:t>onferencji</w:t>
      </w:r>
      <w:r w:rsidRPr="00905719">
        <w:rPr>
          <w:rFonts w:ascii="Arial Narrow" w:hAnsi="Arial Narrow"/>
          <w:sz w:val="16"/>
          <w:szCs w:val="16"/>
        </w:rPr>
        <w:t>,</w:t>
      </w:r>
      <w:r>
        <w:rPr>
          <w:rFonts w:ascii="Arial Narrow" w:hAnsi="Arial Narrow"/>
          <w:sz w:val="16"/>
          <w:szCs w:val="16"/>
        </w:rPr>
        <w:t xml:space="preserve"> Biuro Organizacyjne</w:t>
      </w:r>
      <w:r w:rsidRPr="00905719">
        <w:rPr>
          <w:rFonts w:ascii="Arial Narrow" w:hAnsi="Arial Narrow"/>
          <w:sz w:val="16"/>
          <w:szCs w:val="16"/>
        </w:rPr>
        <w:t xml:space="preserve"> zastrzega sobie prawo do </w:t>
      </w:r>
      <w:r>
        <w:rPr>
          <w:rFonts w:ascii="Arial Narrow" w:hAnsi="Arial Narrow"/>
          <w:sz w:val="16"/>
          <w:szCs w:val="16"/>
        </w:rPr>
        <w:t xml:space="preserve">uniemożliwienia </w:t>
      </w:r>
      <w:r w:rsidR="00380C0A">
        <w:rPr>
          <w:rFonts w:ascii="Arial Narrow" w:hAnsi="Arial Narrow"/>
          <w:sz w:val="16"/>
          <w:szCs w:val="16"/>
        </w:rPr>
        <w:t xml:space="preserve">tej osobie udziału </w:t>
      </w:r>
      <w:r>
        <w:rPr>
          <w:rFonts w:ascii="Arial Narrow" w:hAnsi="Arial Narrow"/>
          <w:sz w:val="16"/>
          <w:szCs w:val="16"/>
        </w:rPr>
        <w:t xml:space="preserve">w Konferencji i zwrotu wpłaconej </w:t>
      </w:r>
      <w:r w:rsidR="00380C0A">
        <w:rPr>
          <w:rFonts w:ascii="Arial Narrow" w:hAnsi="Arial Narrow"/>
          <w:sz w:val="16"/>
          <w:szCs w:val="16"/>
        </w:rPr>
        <w:t xml:space="preserve">opłaty rejestracyjnej </w:t>
      </w:r>
      <w:r>
        <w:rPr>
          <w:rFonts w:ascii="Arial Narrow" w:hAnsi="Arial Narrow"/>
          <w:sz w:val="16"/>
          <w:szCs w:val="16"/>
        </w:rPr>
        <w:t xml:space="preserve">lub – jeśli to możliwe - </w:t>
      </w:r>
      <w:r w:rsidRPr="00905719">
        <w:rPr>
          <w:rFonts w:ascii="Arial Narrow" w:hAnsi="Arial Narrow"/>
          <w:sz w:val="16"/>
          <w:szCs w:val="16"/>
        </w:rPr>
        <w:t>zaoferowania zastępczej formy udziału w Konferencji, poprzez przekazanie materiałów konferencyjnych, w tym zapisów cyfrowych wystąpień zaprezentowanych podczas sesji naukowo-dydaktycznej Konferencji.</w:t>
      </w:r>
    </w:p>
    <w:p w:rsidR="001F5852" w:rsidRPr="00C57923" w:rsidRDefault="001F5852" w:rsidP="00D80CD9">
      <w:pPr>
        <w:numPr>
          <w:ilvl w:val="0"/>
          <w:numId w:val="4"/>
        </w:numPr>
        <w:spacing w:before="60"/>
        <w:jc w:val="both"/>
        <w:rPr>
          <w:rFonts w:ascii="Arial Narrow" w:hAnsi="Arial Narrow" w:cs="Tahoma"/>
          <w:sz w:val="16"/>
          <w:szCs w:val="16"/>
        </w:rPr>
      </w:pPr>
      <w:r w:rsidRPr="00A76A63">
        <w:rPr>
          <w:rFonts w:ascii="Arial Narrow" w:hAnsi="Arial Narrow" w:cs="Tahoma"/>
          <w:iCs/>
          <w:sz w:val="16"/>
          <w:szCs w:val="16"/>
        </w:rPr>
        <w:t xml:space="preserve">Sprawy sporne będą rozstrzygane przez odpowiedni sąd w Lublinie. </w:t>
      </w:r>
    </w:p>
    <w:p w:rsidR="00C57923" w:rsidRPr="008B72A2" w:rsidRDefault="00C57923" w:rsidP="00D80CD9">
      <w:pPr>
        <w:numPr>
          <w:ilvl w:val="0"/>
          <w:numId w:val="4"/>
        </w:numPr>
        <w:spacing w:before="60"/>
        <w:jc w:val="both"/>
        <w:rPr>
          <w:rFonts w:ascii="Arial Narrow" w:hAnsi="Arial Narrow" w:cs="Tahoma"/>
          <w:sz w:val="16"/>
          <w:szCs w:val="16"/>
        </w:rPr>
      </w:pPr>
      <w:r w:rsidRPr="008B72A2">
        <w:rPr>
          <w:rFonts w:ascii="Arial Narrow" w:hAnsi="Arial Narrow" w:cs="Tahoma"/>
          <w:sz w:val="16"/>
          <w:szCs w:val="16"/>
        </w:rPr>
        <w:t xml:space="preserve">Regulamin wchodzi w życie </w:t>
      </w:r>
      <w:r w:rsidR="002D4ABD">
        <w:rPr>
          <w:rFonts w:ascii="Arial Narrow" w:hAnsi="Arial Narrow" w:cs="Tahoma"/>
          <w:sz w:val="16"/>
          <w:szCs w:val="16"/>
        </w:rPr>
        <w:t>w dniu p</w:t>
      </w:r>
      <w:r w:rsidR="00342A5F">
        <w:rPr>
          <w:rFonts w:ascii="Arial Narrow" w:hAnsi="Arial Narrow" w:cs="Tahoma"/>
          <w:sz w:val="16"/>
          <w:szCs w:val="16"/>
        </w:rPr>
        <w:t>u</w:t>
      </w:r>
      <w:r w:rsidR="002D4ABD">
        <w:rPr>
          <w:rFonts w:ascii="Arial Narrow" w:hAnsi="Arial Narrow" w:cs="Tahoma"/>
          <w:sz w:val="16"/>
          <w:szCs w:val="16"/>
        </w:rPr>
        <w:t>blikacji</w:t>
      </w:r>
      <w:r w:rsidRPr="008B72A2">
        <w:rPr>
          <w:rFonts w:ascii="Arial Narrow" w:hAnsi="Arial Narrow" w:cs="Tahoma"/>
          <w:sz w:val="16"/>
          <w:szCs w:val="16"/>
        </w:rPr>
        <w:t xml:space="preserve"> na stronie internetowej Konferencji.</w:t>
      </w:r>
    </w:p>
    <w:p w:rsidR="00C57923" w:rsidRPr="008B72A2" w:rsidRDefault="00C57923" w:rsidP="00D80CD9">
      <w:pPr>
        <w:numPr>
          <w:ilvl w:val="0"/>
          <w:numId w:val="4"/>
        </w:numPr>
        <w:spacing w:before="60"/>
        <w:jc w:val="both"/>
        <w:rPr>
          <w:rFonts w:ascii="Arial Narrow" w:hAnsi="Arial Narrow" w:cs="Tahoma"/>
          <w:sz w:val="16"/>
          <w:szCs w:val="16"/>
        </w:rPr>
      </w:pPr>
      <w:r w:rsidRPr="008B72A2">
        <w:rPr>
          <w:rFonts w:ascii="Arial Narrow" w:hAnsi="Arial Narrow" w:cs="Tahoma"/>
          <w:sz w:val="16"/>
          <w:szCs w:val="16"/>
        </w:rPr>
        <w:t>Organizator ma prawo zmiany postanowień Regulaminu. Zmiany wchodzą w życie w terminie 7 dni od dnia ich zamieszczenia na stronie internetowej Konferencji. W odniesieniu do usług będących już w realizacji, zastosowanie ma wersja regulaminu obowiązująca w chwili składania rezerwacji przez Uczestnika.</w:t>
      </w:r>
    </w:p>
    <w:p w:rsidR="00836788" w:rsidRDefault="009E2D76" w:rsidP="00836788">
      <w:pPr>
        <w:pStyle w:val="Paragraf"/>
        <w:spacing w:before="360" w:after="120"/>
      </w:pPr>
      <w:r w:rsidRPr="00A76A63">
        <w:t xml:space="preserve">SZCZEGÓLNE POSTANOWIENIA OBOWIĄZUJĄCE </w:t>
      </w:r>
      <w:r w:rsidR="008B72A2">
        <w:t xml:space="preserve">UCZESTNIKÓW FIRMOWYCH / INSTYTUCJONALNYCH </w:t>
      </w:r>
    </w:p>
    <w:p w:rsidR="009E2D76" w:rsidRPr="00836788" w:rsidRDefault="008B72A2" w:rsidP="00836788">
      <w:pPr>
        <w:pStyle w:val="Paragraf"/>
        <w:spacing w:after="120"/>
        <w:rPr>
          <w:rFonts w:ascii="Arial Narrow" w:hAnsi="Arial Narrow"/>
          <w:i/>
        </w:rPr>
      </w:pPr>
      <w:r w:rsidRPr="00836788">
        <w:rPr>
          <w:rFonts w:ascii="Arial Narrow" w:hAnsi="Arial Narrow"/>
          <w:i/>
        </w:rPr>
        <w:t>(</w:t>
      </w:r>
      <w:r w:rsidR="00836788" w:rsidRPr="00836788">
        <w:rPr>
          <w:rFonts w:ascii="Arial Narrow" w:hAnsi="Arial Narrow"/>
          <w:i/>
        </w:rPr>
        <w:t>do</w:t>
      </w:r>
      <w:r w:rsidR="00246DE7">
        <w:rPr>
          <w:rFonts w:ascii="Arial Narrow" w:hAnsi="Arial Narrow"/>
          <w:i/>
        </w:rPr>
        <w:t>t</w:t>
      </w:r>
      <w:r w:rsidR="00836788">
        <w:rPr>
          <w:rFonts w:ascii="Arial Narrow" w:hAnsi="Arial Narrow"/>
          <w:i/>
        </w:rPr>
        <w:t>yczy</w:t>
      </w:r>
      <w:r w:rsidR="00836788" w:rsidRPr="00836788">
        <w:rPr>
          <w:rFonts w:ascii="Arial Narrow" w:hAnsi="Arial Narrow"/>
          <w:i/>
        </w:rPr>
        <w:t xml:space="preserve"> tylko </w:t>
      </w:r>
      <w:r w:rsidRPr="00836788">
        <w:rPr>
          <w:rFonts w:ascii="Arial Narrow" w:hAnsi="Arial Narrow"/>
          <w:i/>
        </w:rPr>
        <w:t>podmiot</w:t>
      </w:r>
      <w:r w:rsidR="00836788" w:rsidRPr="00836788">
        <w:rPr>
          <w:rFonts w:ascii="Arial Narrow" w:hAnsi="Arial Narrow"/>
          <w:i/>
        </w:rPr>
        <w:t>ów</w:t>
      </w:r>
      <w:r w:rsidRPr="00836788">
        <w:rPr>
          <w:rFonts w:ascii="Arial Narrow" w:hAnsi="Arial Narrow"/>
          <w:i/>
        </w:rPr>
        <w:t xml:space="preserve"> posiadając</w:t>
      </w:r>
      <w:r w:rsidR="00836788" w:rsidRPr="00836788">
        <w:rPr>
          <w:rFonts w:ascii="Arial Narrow" w:hAnsi="Arial Narrow"/>
          <w:i/>
        </w:rPr>
        <w:t>ych</w:t>
      </w:r>
      <w:r w:rsidRPr="00836788">
        <w:rPr>
          <w:rFonts w:ascii="Arial Narrow" w:hAnsi="Arial Narrow"/>
          <w:i/>
        </w:rPr>
        <w:t xml:space="preserve"> osobowość prawną)</w:t>
      </w:r>
    </w:p>
    <w:p w:rsidR="00A213D4" w:rsidRPr="00DD0153" w:rsidRDefault="00A213D4" w:rsidP="00836788">
      <w:pPr>
        <w:pStyle w:val="Paragraf"/>
        <w:spacing w:before="240" w:after="120"/>
      </w:pPr>
      <w:r>
        <w:t xml:space="preserve">§ 5. </w:t>
      </w:r>
      <w:r w:rsidRPr="00DD0153">
        <w:t>REALIZACJ</w:t>
      </w:r>
      <w:r>
        <w:t>A</w:t>
      </w:r>
      <w:r w:rsidRPr="00DD0153">
        <w:t xml:space="preserve"> PROGRAMU </w:t>
      </w:r>
      <w:r>
        <w:br/>
      </w:r>
      <w:r w:rsidRPr="00DD0153">
        <w:t>SPONSOROWANEGO</w:t>
      </w:r>
    </w:p>
    <w:p w:rsidR="00A213D4" w:rsidRPr="002148ED" w:rsidRDefault="00A213D4" w:rsidP="00D80CD9">
      <w:pPr>
        <w:pStyle w:val="Nagwek8"/>
        <w:numPr>
          <w:ilvl w:val="0"/>
          <w:numId w:val="13"/>
        </w:numPr>
        <w:spacing w:before="240" w:after="120"/>
        <w:ind w:left="284" w:hanging="284"/>
        <w:jc w:val="both"/>
        <w:rPr>
          <w:rFonts w:ascii="Arial Narrow" w:hAnsi="Arial Narrow"/>
          <w:sz w:val="18"/>
          <w:szCs w:val="18"/>
          <w:u w:val="none"/>
        </w:rPr>
      </w:pPr>
      <w:r w:rsidRPr="002148ED">
        <w:rPr>
          <w:rFonts w:ascii="Arial Narrow" w:hAnsi="Arial Narrow"/>
          <w:sz w:val="18"/>
          <w:szCs w:val="18"/>
          <w:u w:val="none"/>
        </w:rPr>
        <w:lastRenderedPageBreak/>
        <w:t>OPIS I ZAKRES USŁUGI</w:t>
      </w:r>
    </w:p>
    <w:p w:rsidR="00A213D4" w:rsidRPr="00C93246" w:rsidRDefault="00CA24EE" w:rsidP="00D80CD9">
      <w:pPr>
        <w:numPr>
          <w:ilvl w:val="0"/>
          <w:numId w:val="1"/>
        </w:numPr>
        <w:spacing w:before="60"/>
        <w:jc w:val="both"/>
        <w:rPr>
          <w:rFonts w:ascii="Arial Narrow" w:hAnsi="Arial Narrow"/>
          <w:b/>
          <w:sz w:val="16"/>
          <w:szCs w:val="16"/>
        </w:rPr>
      </w:pPr>
      <w:r w:rsidRPr="00E15F20">
        <w:rPr>
          <w:rFonts w:ascii="Arial Narrow" w:hAnsi="Arial Narrow"/>
          <w:b/>
          <w:sz w:val="16"/>
          <w:szCs w:val="16"/>
        </w:rPr>
        <w:t xml:space="preserve">Uczestnik otrzymuje prawo do </w:t>
      </w:r>
      <w:r w:rsidR="00A213D4" w:rsidRPr="00E15F20">
        <w:rPr>
          <w:rFonts w:ascii="Arial Narrow" w:hAnsi="Arial Narrow"/>
          <w:b/>
          <w:sz w:val="16"/>
          <w:szCs w:val="16"/>
        </w:rPr>
        <w:t>realizacj</w:t>
      </w:r>
      <w:r w:rsidRPr="00E15F20">
        <w:rPr>
          <w:rFonts w:ascii="Arial Narrow" w:hAnsi="Arial Narrow"/>
          <w:b/>
          <w:sz w:val="16"/>
          <w:szCs w:val="16"/>
        </w:rPr>
        <w:t xml:space="preserve">i </w:t>
      </w:r>
      <w:r w:rsidR="00456E42" w:rsidRPr="00E15F20">
        <w:rPr>
          <w:rFonts w:ascii="Arial Narrow" w:hAnsi="Arial Narrow"/>
          <w:b/>
          <w:sz w:val="16"/>
          <w:szCs w:val="16"/>
        </w:rPr>
        <w:t xml:space="preserve">Programu </w:t>
      </w:r>
      <w:r w:rsidR="00C93246">
        <w:rPr>
          <w:rFonts w:ascii="Arial Narrow" w:hAnsi="Arial Narrow"/>
          <w:b/>
          <w:sz w:val="16"/>
          <w:szCs w:val="16"/>
        </w:rPr>
        <w:t>S</w:t>
      </w:r>
      <w:r w:rsidR="00456E42" w:rsidRPr="00E15F20">
        <w:rPr>
          <w:rFonts w:ascii="Arial Narrow" w:hAnsi="Arial Narrow"/>
          <w:b/>
          <w:sz w:val="16"/>
          <w:szCs w:val="16"/>
        </w:rPr>
        <w:t>ponsorowanego (</w:t>
      </w:r>
      <w:r w:rsidR="00456E42">
        <w:rPr>
          <w:rFonts w:ascii="Arial Narrow" w:hAnsi="Arial Narrow"/>
          <w:b/>
          <w:sz w:val="16"/>
          <w:szCs w:val="16"/>
        </w:rPr>
        <w:t xml:space="preserve">np. </w:t>
      </w:r>
      <w:r w:rsidR="00456E42" w:rsidRPr="00E15F20">
        <w:rPr>
          <w:rFonts w:ascii="Arial Narrow" w:hAnsi="Arial Narrow"/>
          <w:b/>
          <w:sz w:val="16"/>
          <w:szCs w:val="16"/>
        </w:rPr>
        <w:t>sesji, wykładu lub prezentacji firmowej)</w:t>
      </w:r>
      <w:r w:rsidR="00456E42">
        <w:rPr>
          <w:rFonts w:ascii="Arial Narrow" w:hAnsi="Arial Narrow"/>
          <w:b/>
          <w:sz w:val="16"/>
          <w:szCs w:val="16"/>
        </w:rPr>
        <w:t xml:space="preserve"> </w:t>
      </w:r>
      <w:r w:rsidRPr="00E15F20">
        <w:rPr>
          <w:rFonts w:ascii="Arial Narrow" w:hAnsi="Arial Narrow"/>
          <w:b/>
          <w:sz w:val="16"/>
          <w:szCs w:val="16"/>
        </w:rPr>
        <w:t xml:space="preserve">w uzgodnionym terminie w czasie trwania </w:t>
      </w:r>
      <w:r w:rsidR="00C93246">
        <w:rPr>
          <w:rFonts w:ascii="Arial Narrow" w:hAnsi="Arial Narrow"/>
          <w:b/>
          <w:sz w:val="16"/>
          <w:szCs w:val="16"/>
        </w:rPr>
        <w:t xml:space="preserve">transmisji </w:t>
      </w:r>
      <w:r w:rsidRPr="00E15F20">
        <w:rPr>
          <w:rFonts w:ascii="Arial Narrow" w:hAnsi="Arial Narrow"/>
          <w:b/>
          <w:sz w:val="16"/>
          <w:szCs w:val="16"/>
        </w:rPr>
        <w:t>Konferencji</w:t>
      </w:r>
      <w:r w:rsidR="00C93246">
        <w:rPr>
          <w:rFonts w:ascii="Arial Narrow" w:hAnsi="Arial Narrow"/>
          <w:b/>
          <w:sz w:val="16"/>
          <w:szCs w:val="16"/>
        </w:rPr>
        <w:t xml:space="preserve"> </w:t>
      </w:r>
      <w:proofErr w:type="spellStart"/>
      <w:r w:rsidR="00C93246">
        <w:rPr>
          <w:rFonts w:ascii="Arial Narrow" w:hAnsi="Arial Narrow"/>
          <w:b/>
          <w:sz w:val="16"/>
          <w:szCs w:val="16"/>
        </w:rPr>
        <w:t>online</w:t>
      </w:r>
      <w:proofErr w:type="spellEnd"/>
      <w:r w:rsidR="00A213D4" w:rsidRPr="00456E42">
        <w:rPr>
          <w:rFonts w:ascii="Arial Narrow" w:hAnsi="Arial Narrow"/>
          <w:b/>
          <w:sz w:val="16"/>
          <w:szCs w:val="16"/>
        </w:rPr>
        <w:t xml:space="preserve">, podczas którego prelegenci działający na zlecenie Uczestnika </w:t>
      </w:r>
      <w:r w:rsidR="00456E42">
        <w:rPr>
          <w:rFonts w:ascii="Arial Narrow" w:hAnsi="Arial Narrow"/>
          <w:b/>
          <w:sz w:val="16"/>
          <w:szCs w:val="16"/>
        </w:rPr>
        <w:t>przedstawią</w:t>
      </w:r>
      <w:r w:rsidR="00A213D4" w:rsidRPr="00456E42">
        <w:rPr>
          <w:rFonts w:ascii="Arial Narrow" w:hAnsi="Arial Narrow"/>
          <w:b/>
          <w:sz w:val="16"/>
          <w:szCs w:val="16"/>
        </w:rPr>
        <w:t xml:space="preserve"> prezentacje z wykorzystaniem środków audiowizualnych</w:t>
      </w:r>
      <w:r w:rsidR="00456E42">
        <w:rPr>
          <w:rFonts w:ascii="Arial Narrow" w:hAnsi="Arial Narrow"/>
          <w:b/>
          <w:sz w:val="16"/>
          <w:szCs w:val="16"/>
        </w:rPr>
        <w:t xml:space="preserve">. Treść prezentacji </w:t>
      </w:r>
      <w:r w:rsidR="00456E42" w:rsidRPr="00456E42">
        <w:rPr>
          <w:rFonts w:ascii="Arial Narrow" w:hAnsi="Arial Narrow"/>
          <w:b/>
          <w:sz w:val="16"/>
          <w:szCs w:val="16"/>
        </w:rPr>
        <w:t>może zawierać elementy prom</w:t>
      </w:r>
      <w:r w:rsidR="00456E42">
        <w:rPr>
          <w:rFonts w:ascii="Arial Narrow" w:hAnsi="Arial Narrow"/>
          <w:b/>
          <w:sz w:val="16"/>
          <w:szCs w:val="16"/>
        </w:rPr>
        <w:t>ujące np. logo, produkty lub markę Uczestnika</w:t>
      </w:r>
      <w:r w:rsidR="00A213D4" w:rsidRPr="00456E42">
        <w:rPr>
          <w:rFonts w:ascii="Arial Narrow" w:hAnsi="Arial Narrow"/>
          <w:b/>
          <w:sz w:val="16"/>
          <w:szCs w:val="16"/>
        </w:rPr>
        <w:t xml:space="preserve">. </w:t>
      </w:r>
      <w:r w:rsidR="008F231D" w:rsidRPr="00C93246">
        <w:rPr>
          <w:rFonts w:ascii="Arial Narrow" w:hAnsi="Arial Narrow"/>
          <w:sz w:val="16"/>
          <w:szCs w:val="16"/>
        </w:rPr>
        <w:t xml:space="preserve"> </w:t>
      </w:r>
    </w:p>
    <w:p w:rsidR="00A213D4" w:rsidRPr="002148ED" w:rsidRDefault="00A213D4" w:rsidP="00D80CD9">
      <w:pPr>
        <w:numPr>
          <w:ilvl w:val="0"/>
          <w:numId w:val="13"/>
        </w:numPr>
        <w:spacing w:before="240" w:after="120"/>
        <w:ind w:left="284" w:hanging="284"/>
        <w:jc w:val="both"/>
        <w:rPr>
          <w:rFonts w:ascii="Arial Narrow" w:hAnsi="Arial Narrow"/>
          <w:b/>
          <w:sz w:val="18"/>
          <w:szCs w:val="18"/>
        </w:rPr>
      </w:pPr>
      <w:r w:rsidRPr="002148ED">
        <w:rPr>
          <w:rFonts w:ascii="Arial Narrow" w:hAnsi="Arial Narrow"/>
          <w:b/>
          <w:sz w:val="18"/>
          <w:szCs w:val="18"/>
        </w:rPr>
        <w:t>OBOWIĄZKI I OŚWIADCZENIA UCZESTNIKA</w:t>
      </w:r>
    </w:p>
    <w:p w:rsidR="00A213D4" w:rsidRPr="0066694F" w:rsidRDefault="00A213D4" w:rsidP="00D80CD9">
      <w:pPr>
        <w:numPr>
          <w:ilvl w:val="0"/>
          <w:numId w:val="6"/>
        </w:numPr>
        <w:spacing w:before="60"/>
        <w:jc w:val="both"/>
        <w:rPr>
          <w:rFonts w:ascii="Arial Narrow" w:hAnsi="Arial Narrow"/>
          <w:sz w:val="16"/>
          <w:szCs w:val="16"/>
        </w:rPr>
      </w:pPr>
      <w:r w:rsidRPr="0066694F">
        <w:rPr>
          <w:rFonts w:ascii="Arial Narrow" w:hAnsi="Arial Narrow"/>
          <w:sz w:val="16"/>
          <w:szCs w:val="16"/>
        </w:rPr>
        <w:t>W szczególności Uczestnik zobowiązany jest do:</w:t>
      </w:r>
    </w:p>
    <w:p w:rsidR="00A213D4" w:rsidRPr="0066694F" w:rsidRDefault="00A213D4" w:rsidP="00D80CD9">
      <w:pPr>
        <w:numPr>
          <w:ilvl w:val="0"/>
          <w:numId w:val="7"/>
        </w:numPr>
        <w:spacing w:before="60"/>
        <w:jc w:val="both"/>
        <w:rPr>
          <w:rFonts w:ascii="Arial Narrow" w:hAnsi="Arial Narrow"/>
          <w:sz w:val="16"/>
          <w:szCs w:val="16"/>
        </w:rPr>
      </w:pPr>
      <w:r w:rsidRPr="0066694F">
        <w:rPr>
          <w:rFonts w:ascii="Arial Narrow" w:hAnsi="Arial Narrow"/>
          <w:sz w:val="16"/>
          <w:szCs w:val="16"/>
        </w:rPr>
        <w:t xml:space="preserve">poinformowania Biura Organizacyjnego najpóźniej na 30 dni przed Terminem Usługi o tytule </w:t>
      </w:r>
      <w:r w:rsidR="00B3123E">
        <w:rPr>
          <w:rFonts w:ascii="Arial Narrow" w:hAnsi="Arial Narrow"/>
          <w:sz w:val="16"/>
          <w:szCs w:val="16"/>
        </w:rPr>
        <w:t>prezentacji</w:t>
      </w:r>
      <w:r w:rsidRPr="0066694F">
        <w:rPr>
          <w:rFonts w:ascii="Arial Narrow" w:hAnsi="Arial Narrow"/>
          <w:sz w:val="16"/>
          <w:szCs w:val="16"/>
        </w:rPr>
        <w:t>, nazwiskach prelegentów oraz planach wykorzystania dodatkowego sprzętu np. do tłumaczeń symultanicznych, systemu do głosowań interaktywnych</w:t>
      </w:r>
      <w:r w:rsidR="000E60DE">
        <w:rPr>
          <w:rFonts w:ascii="Arial Narrow" w:hAnsi="Arial Narrow"/>
          <w:sz w:val="16"/>
          <w:szCs w:val="16"/>
        </w:rPr>
        <w:t>, internetowego</w:t>
      </w:r>
      <w:r w:rsidRPr="0066694F">
        <w:rPr>
          <w:rFonts w:ascii="Arial Narrow" w:hAnsi="Arial Narrow"/>
          <w:sz w:val="16"/>
          <w:szCs w:val="16"/>
        </w:rPr>
        <w:t xml:space="preserve"> itp.</w:t>
      </w:r>
      <w:r w:rsidR="000E60DE">
        <w:rPr>
          <w:rFonts w:ascii="Arial Narrow" w:hAnsi="Arial Narrow"/>
          <w:sz w:val="16"/>
          <w:szCs w:val="16"/>
        </w:rPr>
        <w:t xml:space="preserve"> oraz oprogramowana,</w:t>
      </w:r>
    </w:p>
    <w:p w:rsidR="00A213D4" w:rsidRPr="0066694F" w:rsidRDefault="00A213D4" w:rsidP="00D80CD9">
      <w:pPr>
        <w:numPr>
          <w:ilvl w:val="0"/>
          <w:numId w:val="7"/>
        </w:numPr>
        <w:spacing w:before="60"/>
        <w:jc w:val="both"/>
        <w:rPr>
          <w:rFonts w:ascii="Arial Narrow" w:hAnsi="Arial Narrow"/>
          <w:sz w:val="16"/>
          <w:szCs w:val="16"/>
        </w:rPr>
      </w:pPr>
      <w:r w:rsidRPr="0066694F">
        <w:rPr>
          <w:rFonts w:ascii="Arial Narrow" w:hAnsi="Arial Narrow"/>
          <w:sz w:val="16"/>
          <w:szCs w:val="16"/>
        </w:rPr>
        <w:t>przygotowania prezentacji,</w:t>
      </w:r>
    </w:p>
    <w:p w:rsidR="00A213D4" w:rsidRPr="0066694F" w:rsidRDefault="00A213D4" w:rsidP="00D80CD9">
      <w:pPr>
        <w:numPr>
          <w:ilvl w:val="0"/>
          <w:numId w:val="7"/>
        </w:numPr>
        <w:spacing w:before="60"/>
        <w:jc w:val="both"/>
        <w:rPr>
          <w:rFonts w:ascii="Arial Narrow" w:hAnsi="Arial Narrow"/>
          <w:sz w:val="16"/>
          <w:szCs w:val="16"/>
        </w:rPr>
      </w:pPr>
      <w:r w:rsidRPr="0066694F">
        <w:rPr>
          <w:rFonts w:ascii="Arial Narrow" w:hAnsi="Arial Narrow"/>
          <w:sz w:val="16"/>
          <w:szCs w:val="16"/>
        </w:rPr>
        <w:t xml:space="preserve">zapewnienia obecności prelegentów, którzy wygłoszą wykłady / </w:t>
      </w:r>
      <w:r w:rsidR="00B3123E">
        <w:rPr>
          <w:rFonts w:ascii="Arial Narrow" w:hAnsi="Arial Narrow"/>
          <w:sz w:val="16"/>
          <w:szCs w:val="16"/>
        </w:rPr>
        <w:t xml:space="preserve">przedstawią </w:t>
      </w:r>
      <w:r w:rsidR="00C93246">
        <w:rPr>
          <w:rFonts w:ascii="Arial Narrow" w:hAnsi="Arial Narrow"/>
          <w:sz w:val="16"/>
          <w:szCs w:val="16"/>
        </w:rPr>
        <w:t xml:space="preserve">prezentacje </w:t>
      </w:r>
      <w:proofErr w:type="spellStart"/>
      <w:r w:rsidR="00C93246">
        <w:rPr>
          <w:rFonts w:ascii="Arial Narrow" w:hAnsi="Arial Narrow"/>
          <w:sz w:val="16"/>
          <w:szCs w:val="16"/>
        </w:rPr>
        <w:t>online</w:t>
      </w:r>
      <w:proofErr w:type="spellEnd"/>
      <w:r w:rsidR="00C93246">
        <w:rPr>
          <w:rFonts w:ascii="Arial Narrow" w:hAnsi="Arial Narrow"/>
          <w:sz w:val="16"/>
          <w:szCs w:val="16"/>
        </w:rPr>
        <w:t xml:space="preserve"> lub przesłania do Biura Organizacyjnego z uzgodnionym wyprzedzeniem i w uzgodnionym formacie / jakości nagranego filmu z prezentacją</w:t>
      </w:r>
      <w:r w:rsidR="000E60DE">
        <w:rPr>
          <w:rFonts w:ascii="Arial Narrow" w:hAnsi="Arial Narrow"/>
          <w:sz w:val="16"/>
          <w:szCs w:val="16"/>
        </w:rPr>
        <w:t>.</w:t>
      </w:r>
    </w:p>
    <w:p w:rsidR="00534415" w:rsidRDefault="00A213D4" w:rsidP="00D80CD9">
      <w:pPr>
        <w:numPr>
          <w:ilvl w:val="0"/>
          <w:numId w:val="6"/>
        </w:numPr>
        <w:spacing w:before="60"/>
        <w:jc w:val="both"/>
        <w:rPr>
          <w:rFonts w:ascii="Arial Narrow" w:hAnsi="Arial Narrow"/>
          <w:sz w:val="16"/>
          <w:szCs w:val="16"/>
        </w:rPr>
      </w:pPr>
      <w:r w:rsidRPr="0066694F">
        <w:rPr>
          <w:rFonts w:ascii="Arial Narrow" w:hAnsi="Arial Narrow"/>
          <w:sz w:val="16"/>
          <w:szCs w:val="16"/>
        </w:rPr>
        <w:t xml:space="preserve">Uczestnik oświadcza, że uzyskał zgodę wszystkich autorów prezentacji na jej wykorzystanie podczas Programu Sponsorowanego i przejmuje całkowitą odpowiedzialność za wypłatę wynagrodzeń dla prelegentów, honorarium związanego z prawami autorskimi do prezentacji oraz za wszelkie inne opłaty i inne konsekwencje, jakie mogą wystąpić w związku z wykorzystaniem prezentacji. </w:t>
      </w:r>
    </w:p>
    <w:p w:rsidR="00A213D4" w:rsidRDefault="00534415" w:rsidP="00836788">
      <w:pPr>
        <w:pStyle w:val="Paragraf"/>
        <w:spacing w:before="240" w:after="120"/>
      </w:pPr>
      <w:r>
        <w:t>§ 6</w:t>
      </w:r>
      <w:r w:rsidR="00A213D4" w:rsidRPr="00DD0153">
        <w:t xml:space="preserve">. </w:t>
      </w:r>
      <w:r w:rsidR="00A213D4">
        <w:t>INNE USŁUGI PROMOCYJNE</w:t>
      </w:r>
    </w:p>
    <w:p w:rsidR="00A213D4" w:rsidRPr="002148ED" w:rsidRDefault="00534415" w:rsidP="00D80CD9">
      <w:pPr>
        <w:pStyle w:val="Nagwek7"/>
        <w:numPr>
          <w:ilvl w:val="0"/>
          <w:numId w:val="14"/>
        </w:numPr>
        <w:spacing w:before="240" w:after="120"/>
        <w:ind w:left="284" w:hanging="284"/>
        <w:rPr>
          <w:rFonts w:ascii="Arial Narrow" w:hAnsi="Arial Narrow"/>
          <w:color w:val="000000"/>
          <w:sz w:val="18"/>
          <w:szCs w:val="18"/>
        </w:rPr>
      </w:pPr>
      <w:r>
        <w:rPr>
          <w:rFonts w:ascii="Arial Narrow" w:hAnsi="Arial Narrow"/>
          <w:color w:val="000000"/>
          <w:sz w:val="18"/>
          <w:szCs w:val="18"/>
        </w:rPr>
        <w:t>EMISJA SPOTÓW REKLAMOWYCH</w:t>
      </w:r>
    </w:p>
    <w:p w:rsidR="00A213D4" w:rsidRPr="005952AE" w:rsidRDefault="00FE78EE" w:rsidP="00D80CD9">
      <w:pPr>
        <w:numPr>
          <w:ilvl w:val="0"/>
          <w:numId w:val="8"/>
        </w:numPr>
        <w:spacing w:before="60"/>
        <w:ind w:left="357" w:hanging="357"/>
        <w:jc w:val="both"/>
        <w:rPr>
          <w:rFonts w:ascii="Arial Narrow" w:hAnsi="Arial Narrow"/>
          <w:b/>
          <w:sz w:val="16"/>
          <w:szCs w:val="16"/>
        </w:rPr>
      </w:pPr>
      <w:r w:rsidRPr="005952AE">
        <w:rPr>
          <w:rFonts w:ascii="Arial Narrow" w:hAnsi="Arial Narrow"/>
          <w:b/>
          <w:sz w:val="16"/>
          <w:szCs w:val="16"/>
        </w:rPr>
        <w:t xml:space="preserve">Usługa obejmuje </w:t>
      </w:r>
      <w:r w:rsidR="00534415">
        <w:rPr>
          <w:rFonts w:ascii="Arial Narrow" w:hAnsi="Arial Narrow"/>
          <w:b/>
          <w:sz w:val="16"/>
          <w:szCs w:val="16"/>
        </w:rPr>
        <w:t>emisję spotów reklamowych</w:t>
      </w:r>
      <w:r w:rsidRPr="005952AE">
        <w:rPr>
          <w:rFonts w:ascii="Arial Narrow" w:hAnsi="Arial Narrow"/>
          <w:b/>
          <w:sz w:val="16"/>
          <w:szCs w:val="16"/>
        </w:rPr>
        <w:t xml:space="preserve"> dostarczonych przez Uczestnika </w:t>
      </w:r>
      <w:r w:rsidR="00534415">
        <w:rPr>
          <w:rFonts w:ascii="Arial Narrow" w:hAnsi="Arial Narrow"/>
          <w:b/>
          <w:sz w:val="16"/>
          <w:szCs w:val="16"/>
        </w:rPr>
        <w:t>w czasie transmisji konferencji</w:t>
      </w:r>
      <w:r w:rsidR="00A213D4" w:rsidRPr="005952AE">
        <w:rPr>
          <w:rFonts w:ascii="Arial Narrow" w:hAnsi="Arial Narrow"/>
          <w:b/>
          <w:sz w:val="16"/>
          <w:szCs w:val="16"/>
        </w:rPr>
        <w:t>.</w:t>
      </w:r>
    </w:p>
    <w:p w:rsidR="00A213D4" w:rsidRPr="0066694F" w:rsidRDefault="00A213D4" w:rsidP="00D80CD9">
      <w:pPr>
        <w:numPr>
          <w:ilvl w:val="0"/>
          <w:numId w:val="8"/>
        </w:numPr>
        <w:spacing w:before="60"/>
        <w:ind w:left="357" w:hanging="357"/>
        <w:jc w:val="both"/>
        <w:rPr>
          <w:rFonts w:ascii="Arial Narrow" w:hAnsi="Arial Narrow"/>
          <w:sz w:val="16"/>
          <w:szCs w:val="16"/>
        </w:rPr>
      </w:pPr>
      <w:r w:rsidRPr="005952AE">
        <w:rPr>
          <w:rFonts w:ascii="Arial Narrow" w:hAnsi="Arial Narrow"/>
          <w:sz w:val="16"/>
          <w:szCs w:val="16"/>
        </w:rPr>
        <w:t>Uczestnik zobowiązany jest do dostarczenia</w:t>
      </w:r>
      <w:r w:rsidR="00534415">
        <w:rPr>
          <w:rFonts w:ascii="Arial Narrow" w:hAnsi="Arial Narrow"/>
          <w:sz w:val="16"/>
          <w:szCs w:val="16"/>
        </w:rPr>
        <w:t xml:space="preserve"> materiału</w:t>
      </w:r>
      <w:r w:rsidRPr="0066694F">
        <w:rPr>
          <w:rFonts w:ascii="Arial Narrow" w:hAnsi="Arial Narrow"/>
          <w:sz w:val="16"/>
          <w:szCs w:val="16"/>
        </w:rPr>
        <w:t xml:space="preserve"> w</w:t>
      </w:r>
      <w:r w:rsidR="00137A68">
        <w:rPr>
          <w:rFonts w:ascii="Arial Narrow" w:hAnsi="Arial Narrow"/>
          <w:sz w:val="16"/>
          <w:szCs w:val="16"/>
        </w:rPr>
        <w:t xml:space="preserve"> uzgodnionym:</w:t>
      </w:r>
      <w:r w:rsidRPr="0066694F">
        <w:rPr>
          <w:rFonts w:ascii="Arial Narrow" w:hAnsi="Arial Narrow"/>
          <w:sz w:val="16"/>
          <w:szCs w:val="16"/>
        </w:rPr>
        <w:t xml:space="preserve"> formacie, </w:t>
      </w:r>
      <w:r w:rsidR="00534415">
        <w:rPr>
          <w:rFonts w:ascii="Arial Narrow" w:hAnsi="Arial Narrow"/>
          <w:sz w:val="16"/>
          <w:szCs w:val="16"/>
        </w:rPr>
        <w:t>jakości</w:t>
      </w:r>
      <w:r w:rsidRPr="0066694F">
        <w:rPr>
          <w:rFonts w:ascii="Arial Narrow" w:hAnsi="Arial Narrow"/>
          <w:sz w:val="16"/>
          <w:szCs w:val="16"/>
        </w:rPr>
        <w:t xml:space="preserve">, ilości i terminie </w:t>
      </w:r>
      <w:r w:rsidR="00137A68">
        <w:rPr>
          <w:rFonts w:ascii="Arial Narrow" w:hAnsi="Arial Narrow"/>
          <w:sz w:val="16"/>
          <w:szCs w:val="16"/>
        </w:rPr>
        <w:t>na adres internetowy Biura</w:t>
      </w:r>
      <w:r w:rsidRPr="0066694F">
        <w:rPr>
          <w:rFonts w:ascii="Arial Narrow" w:hAnsi="Arial Narrow"/>
          <w:sz w:val="16"/>
          <w:szCs w:val="16"/>
        </w:rPr>
        <w:t xml:space="preserve"> Organizacyjn</w:t>
      </w:r>
      <w:r w:rsidR="00137A68">
        <w:rPr>
          <w:rFonts w:ascii="Arial Narrow" w:hAnsi="Arial Narrow"/>
          <w:sz w:val="16"/>
          <w:szCs w:val="16"/>
        </w:rPr>
        <w:t>ego</w:t>
      </w:r>
      <w:r w:rsidRPr="0066694F">
        <w:rPr>
          <w:rFonts w:ascii="Arial Narrow" w:hAnsi="Arial Narrow"/>
          <w:sz w:val="16"/>
          <w:szCs w:val="16"/>
        </w:rPr>
        <w:t xml:space="preserve"> pod rygorem niewykonania usługi z winy Uczestnika.</w:t>
      </w:r>
    </w:p>
    <w:p w:rsidR="00A213D4" w:rsidRPr="002148ED" w:rsidRDefault="00A213D4" w:rsidP="00D80CD9">
      <w:pPr>
        <w:pStyle w:val="Nagwek7"/>
        <w:numPr>
          <w:ilvl w:val="0"/>
          <w:numId w:val="14"/>
        </w:numPr>
        <w:spacing w:before="240" w:after="120"/>
        <w:ind w:left="284" w:hanging="284"/>
        <w:rPr>
          <w:rFonts w:ascii="Arial Narrow" w:hAnsi="Arial Narrow"/>
          <w:color w:val="000000"/>
          <w:sz w:val="18"/>
          <w:szCs w:val="18"/>
        </w:rPr>
      </w:pPr>
      <w:r w:rsidRPr="002148ED">
        <w:rPr>
          <w:rFonts w:ascii="Arial Narrow" w:hAnsi="Arial Narrow"/>
          <w:color w:val="000000"/>
          <w:sz w:val="18"/>
          <w:szCs w:val="18"/>
        </w:rPr>
        <w:t>PUBLIKACJA MATERIAŁÓW PROMOCYJNO-INFORMACYJNYCH</w:t>
      </w:r>
    </w:p>
    <w:p w:rsidR="00A213D4" w:rsidRPr="005952AE" w:rsidRDefault="00FE78EE" w:rsidP="00D80CD9">
      <w:pPr>
        <w:numPr>
          <w:ilvl w:val="0"/>
          <w:numId w:val="9"/>
        </w:numPr>
        <w:spacing w:before="60"/>
        <w:jc w:val="both"/>
        <w:rPr>
          <w:rFonts w:ascii="Arial Narrow" w:hAnsi="Arial Narrow"/>
          <w:b/>
          <w:sz w:val="16"/>
          <w:szCs w:val="16"/>
        </w:rPr>
      </w:pPr>
      <w:r w:rsidRPr="005952AE">
        <w:rPr>
          <w:rFonts w:ascii="Arial Narrow" w:hAnsi="Arial Narrow"/>
          <w:b/>
          <w:sz w:val="16"/>
          <w:szCs w:val="16"/>
        </w:rPr>
        <w:t xml:space="preserve">Usługa obejmuje umieszczenie </w:t>
      </w:r>
      <w:r w:rsidR="00534415">
        <w:rPr>
          <w:rFonts w:ascii="Arial Narrow" w:hAnsi="Arial Narrow"/>
          <w:b/>
          <w:sz w:val="16"/>
          <w:szCs w:val="16"/>
        </w:rPr>
        <w:t xml:space="preserve">linku do </w:t>
      </w:r>
      <w:r w:rsidRPr="005952AE">
        <w:rPr>
          <w:rFonts w:ascii="Arial Narrow" w:hAnsi="Arial Narrow"/>
          <w:b/>
          <w:sz w:val="16"/>
          <w:szCs w:val="16"/>
        </w:rPr>
        <w:t xml:space="preserve">materiału promocyjno-informacyjnego opracowanego i dostarczonego przez Uczestnika </w:t>
      </w:r>
      <w:r w:rsidR="00A213D4" w:rsidRPr="005952AE">
        <w:rPr>
          <w:rFonts w:ascii="Arial Narrow" w:hAnsi="Arial Narrow"/>
          <w:b/>
          <w:sz w:val="16"/>
          <w:szCs w:val="16"/>
        </w:rPr>
        <w:t xml:space="preserve">w </w:t>
      </w:r>
      <w:proofErr w:type="spellStart"/>
      <w:r w:rsidR="00534415">
        <w:rPr>
          <w:rFonts w:ascii="Arial Narrow" w:hAnsi="Arial Narrow"/>
          <w:b/>
          <w:sz w:val="16"/>
          <w:szCs w:val="16"/>
        </w:rPr>
        <w:t>newsletterze</w:t>
      </w:r>
      <w:proofErr w:type="spellEnd"/>
      <w:r w:rsidR="00534415">
        <w:rPr>
          <w:rFonts w:ascii="Arial Narrow" w:hAnsi="Arial Narrow"/>
          <w:b/>
          <w:sz w:val="16"/>
          <w:szCs w:val="16"/>
        </w:rPr>
        <w:t xml:space="preserve"> rozsyłanym do Użytkowników</w:t>
      </w:r>
      <w:r w:rsidR="00F96691">
        <w:rPr>
          <w:rFonts w:ascii="Arial Narrow" w:hAnsi="Arial Narrow"/>
          <w:b/>
          <w:sz w:val="16"/>
          <w:szCs w:val="16"/>
        </w:rPr>
        <w:t xml:space="preserve"> i/lub na stronie  internetowej Konferencji.</w:t>
      </w:r>
    </w:p>
    <w:p w:rsidR="00A213D4" w:rsidRPr="005952AE" w:rsidRDefault="00A213D4" w:rsidP="00D80CD9">
      <w:pPr>
        <w:numPr>
          <w:ilvl w:val="0"/>
          <w:numId w:val="9"/>
        </w:numPr>
        <w:spacing w:before="60"/>
        <w:jc w:val="both"/>
        <w:rPr>
          <w:rFonts w:ascii="Arial Narrow" w:hAnsi="Arial Narrow"/>
          <w:sz w:val="16"/>
          <w:szCs w:val="16"/>
        </w:rPr>
      </w:pPr>
      <w:r w:rsidRPr="005952AE">
        <w:rPr>
          <w:rFonts w:ascii="Arial Narrow" w:hAnsi="Arial Narrow"/>
          <w:sz w:val="16"/>
          <w:szCs w:val="16"/>
        </w:rPr>
        <w:t xml:space="preserve">Uczestnik zobowiązany jest do dostarczenia materiału w formacie elektronicznym i w jakości odpowiedniej do </w:t>
      </w:r>
      <w:r w:rsidR="00534415">
        <w:rPr>
          <w:rFonts w:ascii="Arial Narrow" w:hAnsi="Arial Narrow"/>
          <w:sz w:val="16"/>
          <w:szCs w:val="16"/>
        </w:rPr>
        <w:t>umieszczenia w Serwisie Internetowym</w:t>
      </w:r>
      <w:r w:rsidRPr="005952AE">
        <w:rPr>
          <w:rFonts w:ascii="Arial Narrow" w:hAnsi="Arial Narrow"/>
          <w:sz w:val="16"/>
          <w:szCs w:val="16"/>
        </w:rPr>
        <w:t xml:space="preserve">, w terminie oraz w sposób uzgodniony z Biurem Organizacyjnym pod rygorem niewykonania usługi z winy Uczestnika. </w:t>
      </w:r>
    </w:p>
    <w:p w:rsidR="00A213D4" w:rsidRPr="005952AE" w:rsidRDefault="00A213D4" w:rsidP="00D80CD9">
      <w:pPr>
        <w:pStyle w:val="Nagwek7"/>
        <w:numPr>
          <w:ilvl w:val="0"/>
          <w:numId w:val="14"/>
        </w:numPr>
        <w:spacing w:before="240" w:after="120"/>
        <w:ind w:left="284" w:hanging="284"/>
        <w:rPr>
          <w:rFonts w:ascii="Arial Narrow" w:hAnsi="Arial Narrow"/>
          <w:sz w:val="18"/>
        </w:rPr>
      </w:pPr>
      <w:r w:rsidRPr="005952AE">
        <w:rPr>
          <w:rFonts w:ascii="Arial Narrow" w:hAnsi="Arial Narrow"/>
          <w:sz w:val="18"/>
        </w:rPr>
        <w:t xml:space="preserve">PROMOCJA LOGOTYPÓW </w:t>
      </w:r>
    </w:p>
    <w:p w:rsidR="008B1369" w:rsidRPr="008A48BC" w:rsidRDefault="008B1369" w:rsidP="00D80CD9">
      <w:pPr>
        <w:numPr>
          <w:ilvl w:val="0"/>
          <w:numId w:val="10"/>
        </w:numPr>
        <w:spacing w:before="60"/>
        <w:ind w:left="357" w:hanging="357"/>
        <w:jc w:val="both"/>
        <w:rPr>
          <w:rFonts w:ascii="Arial Narrow" w:hAnsi="Arial Narrow"/>
          <w:b/>
          <w:sz w:val="16"/>
          <w:szCs w:val="16"/>
        </w:rPr>
      </w:pPr>
      <w:r w:rsidRPr="008A48BC">
        <w:rPr>
          <w:rFonts w:ascii="Arial Narrow" w:hAnsi="Arial Narrow"/>
          <w:b/>
          <w:sz w:val="16"/>
          <w:szCs w:val="16"/>
        </w:rPr>
        <w:t xml:space="preserve">Usługa obejmuje umieszczenie logotypów firmy lub produktów Uczestnika </w:t>
      </w:r>
      <w:r w:rsidR="00534415" w:rsidRPr="008A48BC">
        <w:rPr>
          <w:rFonts w:ascii="Arial Narrow" w:hAnsi="Arial Narrow"/>
          <w:b/>
          <w:sz w:val="16"/>
          <w:szCs w:val="16"/>
        </w:rPr>
        <w:t>w Serwisie Internetowym</w:t>
      </w:r>
      <w:r w:rsidR="008A48BC">
        <w:rPr>
          <w:rFonts w:ascii="Arial Narrow" w:hAnsi="Arial Narrow"/>
          <w:b/>
          <w:sz w:val="16"/>
          <w:szCs w:val="16"/>
        </w:rPr>
        <w:t xml:space="preserve"> i/lub </w:t>
      </w:r>
      <w:r w:rsidR="008A48BC" w:rsidRPr="005952AE">
        <w:rPr>
          <w:rFonts w:ascii="Arial Narrow" w:hAnsi="Arial Narrow"/>
          <w:b/>
          <w:sz w:val="16"/>
          <w:szCs w:val="16"/>
        </w:rPr>
        <w:t xml:space="preserve">w </w:t>
      </w:r>
      <w:proofErr w:type="spellStart"/>
      <w:r w:rsidR="008A48BC">
        <w:rPr>
          <w:rFonts w:ascii="Arial Narrow" w:hAnsi="Arial Narrow"/>
          <w:b/>
          <w:sz w:val="16"/>
          <w:szCs w:val="16"/>
        </w:rPr>
        <w:t>newsletterze</w:t>
      </w:r>
      <w:proofErr w:type="spellEnd"/>
      <w:r w:rsidR="008A48BC">
        <w:rPr>
          <w:rFonts w:ascii="Arial Narrow" w:hAnsi="Arial Narrow"/>
          <w:b/>
          <w:sz w:val="16"/>
          <w:szCs w:val="16"/>
        </w:rPr>
        <w:t xml:space="preserve"> rozsyłanym do Użytkowników.</w:t>
      </w:r>
    </w:p>
    <w:p w:rsidR="00A213D4" w:rsidRPr="0066694F" w:rsidRDefault="00A213D4" w:rsidP="00D80CD9">
      <w:pPr>
        <w:numPr>
          <w:ilvl w:val="0"/>
          <w:numId w:val="10"/>
        </w:numPr>
        <w:spacing w:before="60"/>
        <w:ind w:left="357" w:hanging="357"/>
        <w:jc w:val="both"/>
        <w:rPr>
          <w:rFonts w:ascii="Arial Narrow" w:hAnsi="Arial Narrow"/>
          <w:sz w:val="16"/>
          <w:szCs w:val="16"/>
        </w:rPr>
      </w:pPr>
      <w:r w:rsidRPr="00DA0C4D">
        <w:rPr>
          <w:rFonts w:ascii="Arial Narrow" w:hAnsi="Arial Narrow"/>
          <w:sz w:val="16"/>
          <w:szCs w:val="16"/>
        </w:rPr>
        <w:t>Uczestnik zobowiązany jest do dostarczenia logotypów w formacie i jakości odpowiedniej do uzgodnionego sposobu ich prezentacji, w terminie oraz w sposób uzgodniony z Biurem Organizacyjnym pod rygorem niewykonania usługi z</w:t>
      </w:r>
      <w:r w:rsidRPr="0066694F">
        <w:rPr>
          <w:rFonts w:ascii="Arial Narrow" w:hAnsi="Arial Narrow"/>
          <w:sz w:val="16"/>
          <w:szCs w:val="16"/>
        </w:rPr>
        <w:t xml:space="preserve"> winy Uczestnika.</w:t>
      </w:r>
    </w:p>
    <w:p w:rsidR="00A213D4" w:rsidRPr="002148ED" w:rsidRDefault="00A213D4" w:rsidP="00D80CD9">
      <w:pPr>
        <w:pStyle w:val="Nagwek7"/>
        <w:numPr>
          <w:ilvl w:val="0"/>
          <w:numId w:val="14"/>
        </w:numPr>
        <w:spacing w:before="240" w:after="120"/>
        <w:ind w:left="284" w:hanging="284"/>
        <w:rPr>
          <w:rFonts w:ascii="Arial Narrow" w:hAnsi="Arial Narrow"/>
          <w:color w:val="000000"/>
          <w:sz w:val="18"/>
          <w:szCs w:val="18"/>
        </w:rPr>
      </w:pPr>
      <w:r w:rsidRPr="002148ED">
        <w:rPr>
          <w:rFonts w:ascii="Arial Narrow" w:hAnsi="Arial Narrow"/>
          <w:color w:val="000000"/>
          <w:sz w:val="18"/>
          <w:szCs w:val="18"/>
        </w:rPr>
        <w:t>POSTANOWIENIA DODATKOWE</w:t>
      </w:r>
    </w:p>
    <w:p w:rsidR="008A0818" w:rsidRPr="00EB3EBD" w:rsidRDefault="00A213D4" w:rsidP="00D80CD9">
      <w:pPr>
        <w:numPr>
          <w:ilvl w:val="0"/>
          <w:numId w:val="15"/>
        </w:numPr>
        <w:spacing w:before="60"/>
        <w:jc w:val="both"/>
        <w:rPr>
          <w:rFonts w:ascii="Arial Narrow" w:hAnsi="Arial Narrow"/>
          <w:sz w:val="16"/>
          <w:szCs w:val="16"/>
        </w:rPr>
      </w:pPr>
      <w:r w:rsidRPr="0066694F">
        <w:rPr>
          <w:rFonts w:ascii="Arial Narrow" w:hAnsi="Arial Narrow"/>
          <w:sz w:val="16"/>
          <w:szCs w:val="16"/>
        </w:rPr>
        <w:t xml:space="preserve">Uczestnik oświadcza, że dostarczone materiały promocyjno-informacyjne zawierają treści zgodne z obowiązującymi przepisami, w szczególności z wymogami prawa farmaceutycznego oraz, że jest właścicielem dostarczonych logotypów lub posiada zgodę właściciela na ich wykorzystanie w uzgodniony sposób podczas Konferencji i przejmuje całkowitą odpowiedzialność za wszelkie opłaty i inne konsekwencje, jakie mogą wystąpić w związku z ich publikacją. </w:t>
      </w:r>
    </w:p>
    <w:sectPr w:rsidR="008A0818" w:rsidRPr="00EB3EBD" w:rsidSect="00A213D4">
      <w:headerReference w:type="default" r:id="rId10"/>
      <w:footerReference w:type="default" r:id="rId11"/>
      <w:headerReference w:type="first" r:id="rId12"/>
      <w:footerReference w:type="first" r:id="rId13"/>
      <w:pgSz w:w="11906" w:h="16838"/>
      <w:pgMar w:top="851" w:right="567" w:bottom="851" w:left="567" w:header="709" w:footer="709" w:gutter="0"/>
      <w:cols w:num="2" w:sep="1"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58" w:rsidRDefault="00F56D58" w:rsidP="008924F1">
      <w:r>
        <w:separator/>
      </w:r>
    </w:p>
  </w:endnote>
  <w:endnote w:type="continuationSeparator" w:id="0">
    <w:p w:rsidR="00F56D58" w:rsidRDefault="00F56D58" w:rsidP="00892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E1" w:rsidRPr="008151E7" w:rsidRDefault="00F415E1" w:rsidP="002534B2">
    <w:pPr>
      <w:pStyle w:val="Stopka"/>
      <w:pBdr>
        <w:top w:val="single" w:sz="12" w:space="1" w:color="auto"/>
      </w:pBdr>
      <w:jc w:val="center"/>
      <w:rPr>
        <w:rFonts w:ascii="Arial Narrow" w:hAnsi="Arial Narrow"/>
        <w:sz w:val="18"/>
        <w:szCs w:val="18"/>
      </w:rPr>
    </w:pPr>
    <w:r w:rsidRPr="008151E7">
      <w:rPr>
        <w:rFonts w:ascii="Arial Narrow" w:hAnsi="Arial Narrow"/>
        <w:sz w:val="18"/>
        <w:szCs w:val="18"/>
      </w:rPr>
      <w:t xml:space="preserve">strona </w:t>
    </w:r>
    <w:r w:rsidR="00D90B21" w:rsidRPr="008151E7">
      <w:rPr>
        <w:rStyle w:val="Numerstrony"/>
        <w:rFonts w:ascii="Arial Narrow" w:hAnsi="Arial Narrow"/>
        <w:sz w:val="18"/>
        <w:szCs w:val="18"/>
      </w:rPr>
      <w:fldChar w:fldCharType="begin"/>
    </w:r>
    <w:r w:rsidRPr="008151E7">
      <w:rPr>
        <w:rStyle w:val="Numerstrony"/>
        <w:rFonts w:ascii="Arial Narrow" w:hAnsi="Arial Narrow"/>
        <w:sz w:val="18"/>
        <w:szCs w:val="18"/>
      </w:rPr>
      <w:instrText xml:space="preserve"> PAGE </w:instrText>
    </w:r>
    <w:r w:rsidR="00D90B21" w:rsidRPr="008151E7">
      <w:rPr>
        <w:rStyle w:val="Numerstrony"/>
        <w:rFonts w:ascii="Arial Narrow" w:hAnsi="Arial Narrow"/>
        <w:sz w:val="18"/>
        <w:szCs w:val="18"/>
      </w:rPr>
      <w:fldChar w:fldCharType="separate"/>
    </w:r>
    <w:r w:rsidR="00014D75">
      <w:rPr>
        <w:rStyle w:val="Numerstrony"/>
        <w:rFonts w:ascii="Arial Narrow" w:hAnsi="Arial Narrow"/>
        <w:noProof/>
        <w:sz w:val="18"/>
        <w:szCs w:val="18"/>
      </w:rPr>
      <w:t>2</w:t>
    </w:r>
    <w:r w:rsidR="00D90B21" w:rsidRPr="008151E7">
      <w:rPr>
        <w:rStyle w:val="Numerstrony"/>
        <w:rFonts w:ascii="Arial Narrow" w:hAnsi="Arial Narrow"/>
        <w:sz w:val="18"/>
        <w:szCs w:val="18"/>
      </w:rPr>
      <w:fldChar w:fldCharType="end"/>
    </w:r>
    <w:r w:rsidRPr="008151E7">
      <w:rPr>
        <w:rFonts w:ascii="Arial Narrow" w:hAnsi="Arial Narrow"/>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E1" w:rsidRPr="00AF6944" w:rsidRDefault="00F415E1" w:rsidP="002534B2">
    <w:pPr>
      <w:pStyle w:val="Stopka"/>
      <w:pBdr>
        <w:top w:val="single" w:sz="12" w:space="1" w:color="auto"/>
      </w:pBdr>
      <w:jc w:val="center"/>
      <w:rPr>
        <w:b/>
        <w:szCs w:val="24"/>
      </w:rPr>
    </w:pPr>
    <w:r w:rsidRPr="00AF6944">
      <w:rPr>
        <w:b/>
        <w:szCs w:val="24"/>
      </w:rPr>
      <w:t xml:space="preserve">strona </w:t>
    </w:r>
    <w:r w:rsidR="00D90B21" w:rsidRPr="00AF6944">
      <w:rPr>
        <w:rStyle w:val="Numerstrony"/>
        <w:b/>
        <w:szCs w:val="24"/>
      </w:rPr>
      <w:fldChar w:fldCharType="begin"/>
    </w:r>
    <w:r w:rsidRPr="00AF6944">
      <w:rPr>
        <w:rStyle w:val="Numerstrony"/>
        <w:b/>
        <w:szCs w:val="24"/>
      </w:rPr>
      <w:instrText xml:space="preserve"> PAGE </w:instrText>
    </w:r>
    <w:r w:rsidR="00D90B21" w:rsidRPr="00AF6944">
      <w:rPr>
        <w:rStyle w:val="Numerstrony"/>
        <w:b/>
        <w:szCs w:val="24"/>
      </w:rPr>
      <w:fldChar w:fldCharType="separate"/>
    </w:r>
    <w:r>
      <w:rPr>
        <w:rStyle w:val="Numerstrony"/>
        <w:b/>
        <w:noProof/>
        <w:szCs w:val="24"/>
      </w:rPr>
      <w:t>1</w:t>
    </w:r>
    <w:r w:rsidR="00D90B21" w:rsidRPr="00AF6944">
      <w:rPr>
        <w:rStyle w:val="Numerstrony"/>
        <w:b/>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58" w:rsidRDefault="00F56D58" w:rsidP="008924F1">
      <w:r>
        <w:separator/>
      </w:r>
    </w:p>
  </w:footnote>
  <w:footnote w:type="continuationSeparator" w:id="0">
    <w:p w:rsidR="00F56D58" w:rsidRDefault="00F56D58" w:rsidP="00892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E1" w:rsidRPr="004264BC" w:rsidRDefault="00F415E1" w:rsidP="00442B97">
    <w:pPr>
      <w:pStyle w:val="Nagwek"/>
      <w:pBdr>
        <w:bottom w:val="single" w:sz="4" w:space="1" w:color="auto"/>
      </w:pBdr>
      <w:jc w:val="center"/>
      <w:rPr>
        <w:rFonts w:ascii="Arial Narrow" w:hAnsi="Arial Narrow"/>
        <w:sz w:val="18"/>
        <w:szCs w:val="18"/>
      </w:rPr>
    </w:pPr>
    <w:r w:rsidRPr="00061A3E">
      <w:rPr>
        <w:rFonts w:ascii="Arial Narrow" w:hAnsi="Arial Narrow"/>
        <w:sz w:val="18"/>
        <w:szCs w:val="18"/>
      </w:rPr>
      <w:t>Regulamin</w:t>
    </w:r>
    <w:r w:rsidR="00CF3955">
      <w:rPr>
        <w:rFonts w:ascii="Arial Narrow" w:hAnsi="Arial Narrow"/>
        <w:sz w:val="18"/>
        <w:szCs w:val="18"/>
      </w:rPr>
      <w:t xml:space="preserve"> świadczenia usług drogą elektroniczną </w:t>
    </w:r>
    <w:r w:rsidR="00CF3955">
      <w:rPr>
        <w:rFonts w:ascii="Arial Narrow" w:hAnsi="Arial Narrow"/>
        <w:sz w:val="18"/>
        <w:szCs w:val="18"/>
      </w:rPr>
      <w:br/>
    </w:r>
    <w:r w:rsidR="001646F4" w:rsidRPr="00442B97">
      <w:rPr>
        <w:rFonts w:ascii="Arial Narrow" w:hAnsi="Arial Narrow"/>
        <w:sz w:val="18"/>
        <w:szCs w:val="18"/>
      </w:rPr>
      <w:t>XIV Konferencja Naukowo-Szkoleniowa Wyzwania w reumatologii dziecięcej</w:t>
    </w:r>
    <w:r w:rsidR="001646F4" w:rsidRPr="004264BC">
      <w:rPr>
        <w:rFonts w:ascii="Arial Narrow" w:hAnsi="Arial Narrow"/>
        <w:sz w:val="18"/>
        <w:szCs w:val="18"/>
      </w:rPr>
      <w:t xml:space="preserve"> </w:t>
    </w:r>
    <w:r w:rsidR="00AD3F02" w:rsidRPr="004264BC">
      <w:rPr>
        <w:rFonts w:ascii="Arial Narrow" w:hAnsi="Arial Narrow"/>
        <w:sz w:val="18"/>
        <w:szCs w:val="18"/>
      </w:rPr>
      <w:t xml:space="preserve">– transmisja konferencji </w:t>
    </w:r>
    <w:proofErr w:type="spellStart"/>
    <w:r w:rsidR="00AD3F02" w:rsidRPr="004264BC">
      <w:rPr>
        <w:rFonts w:ascii="Arial Narrow" w:hAnsi="Arial Narrow"/>
        <w:sz w:val="18"/>
        <w:szCs w:val="18"/>
      </w:rPr>
      <w:t>online</w:t>
    </w:r>
    <w:proofErr w:type="spellEnd"/>
    <w:r w:rsidR="00AD3F02" w:rsidRPr="004264BC">
      <w:rPr>
        <w:rFonts w:ascii="Arial Narrow" w:hAnsi="Arial Narrow"/>
        <w:sz w:val="18"/>
        <w:szCs w:val="18"/>
      </w:rPr>
      <w:t xml:space="preserve"> </w:t>
    </w:r>
    <w:r w:rsidRPr="004264BC">
      <w:rPr>
        <w:rFonts w:ascii="Arial Narrow" w:hAnsi="Arial Narrow"/>
        <w:sz w:val="18"/>
        <w:szCs w:val="18"/>
      </w:rPr>
      <w:t xml:space="preserve">w </w:t>
    </w:r>
    <w:r w:rsidR="004264BC" w:rsidRPr="004264BC">
      <w:rPr>
        <w:rFonts w:ascii="Arial Narrow" w:hAnsi="Arial Narrow"/>
        <w:sz w:val="18"/>
        <w:szCs w:val="18"/>
      </w:rPr>
      <w:t>dni</w:t>
    </w:r>
    <w:r w:rsidR="001646F4">
      <w:rPr>
        <w:rFonts w:ascii="Arial Narrow" w:hAnsi="Arial Narrow"/>
        <w:sz w:val="18"/>
        <w:szCs w:val="18"/>
      </w:rPr>
      <w:t>ach 13-14</w:t>
    </w:r>
    <w:r w:rsidR="004264BC" w:rsidRPr="004264BC">
      <w:rPr>
        <w:rFonts w:ascii="Arial Narrow" w:hAnsi="Arial Narrow"/>
        <w:sz w:val="18"/>
        <w:szCs w:val="18"/>
      </w:rPr>
      <w:t xml:space="preserve"> listopada 2020 r.</w:t>
    </w:r>
  </w:p>
  <w:p w:rsidR="00F415E1" w:rsidRPr="002148ED" w:rsidRDefault="00F415E1" w:rsidP="00E82AC6">
    <w:pPr>
      <w:pStyle w:val="Nagwek"/>
      <w:tabs>
        <w:tab w:val="clear" w:pos="4536"/>
        <w:tab w:val="clear" w:pos="9072"/>
      </w:tabs>
      <w:jc w:val="center"/>
      <w:rPr>
        <w:rFonts w:ascii="Arial Narrow" w:hAnsi="Arial Narrow"/>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43"/>
    </w:tblGrid>
    <w:tr w:rsidR="00F415E1" w:rsidRPr="00182B14">
      <w:trPr>
        <w:cantSplit/>
        <w:trHeight w:val="837"/>
      </w:trPr>
      <w:tc>
        <w:tcPr>
          <w:tcW w:w="10843" w:type="dxa"/>
          <w:tcBorders>
            <w:left w:val="nil"/>
          </w:tcBorders>
          <w:vAlign w:val="center"/>
        </w:tcPr>
        <w:p w:rsidR="00F415E1" w:rsidRPr="00182B14" w:rsidRDefault="00F415E1" w:rsidP="002534B2">
          <w:pPr>
            <w:spacing w:before="120"/>
            <w:jc w:val="center"/>
            <w:rPr>
              <w:rFonts w:ascii="Arial Narrow" w:hAnsi="Arial Narrow" w:cs="Tahoma"/>
              <w:b/>
              <w:lang w:val="en-US"/>
            </w:rPr>
          </w:pPr>
          <w:smartTag w:uri="urn:schemas-microsoft-com:office:smarttags" w:element="place">
            <w:r w:rsidRPr="00182B14">
              <w:rPr>
                <w:rFonts w:ascii="Arial Narrow" w:hAnsi="Arial Narrow" w:cs="Tahoma"/>
                <w:b/>
                <w:lang w:val="en-US"/>
              </w:rPr>
              <w:t>Danube</w:t>
            </w:r>
          </w:smartTag>
          <w:r w:rsidRPr="00182B14">
            <w:rPr>
              <w:rFonts w:ascii="Arial Narrow" w:hAnsi="Arial Narrow" w:cs="Tahoma"/>
              <w:b/>
              <w:lang w:val="en-US"/>
            </w:rPr>
            <w:t xml:space="preserve"> Teaching Course on  „Clinical, </w:t>
          </w:r>
          <w:proofErr w:type="spellStart"/>
          <w:r w:rsidRPr="00182B14">
            <w:rPr>
              <w:rFonts w:ascii="Arial Narrow" w:hAnsi="Arial Narrow" w:cs="Tahoma"/>
              <w:b/>
              <w:lang w:val="en-US"/>
            </w:rPr>
            <w:t>Neurochemical</w:t>
          </w:r>
          <w:proofErr w:type="spellEnd"/>
          <w:r w:rsidRPr="00182B14">
            <w:rPr>
              <w:rFonts w:ascii="Arial Narrow" w:hAnsi="Arial Narrow" w:cs="Tahoma"/>
              <w:b/>
              <w:lang w:val="en-US"/>
            </w:rPr>
            <w:t xml:space="preserve"> and Pharmacological Aspects of Epilepsy and Headache”</w:t>
          </w:r>
        </w:p>
        <w:p w:rsidR="00F415E1" w:rsidRPr="00182B14" w:rsidRDefault="00F415E1" w:rsidP="002534B2">
          <w:pPr>
            <w:spacing w:before="120"/>
            <w:jc w:val="center"/>
            <w:rPr>
              <w:rFonts w:ascii="Arial Narrow" w:hAnsi="Arial Narrow" w:cs="Tahoma"/>
              <w:b/>
              <w:sz w:val="20"/>
              <w:lang w:val="en-US"/>
            </w:rPr>
          </w:pPr>
          <w:r w:rsidRPr="00182B14">
            <w:rPr>
              <w:rFonts w:ascii="Arial Narrow" w:hAnsi="Arial Narrow" w:cs="Tahoma"/>
              <w:b/>
              <w:lang w:val="en-US"/>
            </w:rPr>
            <w:t xml:space="preserve"> </w:t>
          </w:r>
          <w:r w:rsidRPr="00182B14">
            <w:rPr>
              <w:rFonts w:ascii="Arial Narrow" w:hAnsi="Arial Narrow" w:cs="Tahoma"/>
              <w:b/>
              <w:sz w:val="20"/>
              <w:lang w:val="en-US"/>
            </w:rPr>
            <w:t xml:space="preserve">International </w:t>
          </w:r>
          <w:smartTag w:uri="urn:schemas-microsoft-com:office:smarttags" w:element="place">
            <w:r w:rsidRPr="00182B14">
              <w:rPr>
                <w:rFonts w:ascii="Arial Narrow" w:hAnsi="Arial Narrow" w:cs="Tahoma"/>
                <w:b/>
                <w:sz w:val="20"/>
                <w:lang w:val="en-US"/>
              </w:rPr>
              <w:t>Danube</w:t>
            </w:r>
          </w:smartTag>
          <w:r w:rsidRPr="00182B14">
            <w:rPr>
              <w:rFonts w:ascii="Arial Narrow" w:hAnsi="Arial Narrow" w:cs="Tahoma"/>
              <w:b/>
              <w:sz w:val="20"/>
              <w:lang w:val="en-US"/>
            </w:rPr>
            <w:t xml:space="preserve"> Symposium for Neurological Sciences and Continuing Education in South and </w:t>
          </w:r>
          <w:smartTag w:uri="urn:schemas-microsoft-com:office:smarttags" w:element="place">
            <w:r w:rsidRPr="00182B14">
              <w:rPr>
                <w:rFonts w:ascii="Arial Narrow" w:hAnsi="Arial Narrow" w:cs="Tahoma"/>
                <w:b/>
                <w:sz w:val="20"/>
                <w:lang w:val="en-US"/>
              </w:rPr>
              <w:t>East Europe</w:t>
            </w:r>
          </w:smartTag>
        </w:p>
        <w:p w:rsidR="00F415E1" w:rsidRPr="00182B14" w:rsidRDefault="00F415E1" w:rsidP="002534B2">
          <w:pPr>
            <w:spacing w:before="80" w:after="40"/>
            <w:jc w:val="center"/>
            <w:rPr>
              <w:rFonts w:ascii="Arial Narrow" w:hAnsi="Arial Narrow"/>
              <w:i/>
              <w:sz w:val="20"/>
            </w:rPr>
          </w:pPr>
          <w:r w:rsidRPr="00182B14">
            <w:rPr>
              <w:rFonts w:ascii="Arial Narrow" w:hAnsi="Arial Narrow" w:cs="Arial"/>
              <w:b/>
            </w:rPr>
            <w:t>Kazimierz Dolny – hotel”, Zajazd Piastowski, 10 – 13 maja 2006</w:t>
          </w:r>
        </w:p>
      </w:tc>
    </w:tr>
  </w:tbl>
  <w:p w:rsidR="00F415E1" w:rsidRPr="005354FD" w:rsidRDefault="00F415E1">
    <w:pPr>
      <w:pStyle w:val="Nagwek"/>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4CC"/>
    <w:multiLevelType w:val="hybridMultilevel"/>
    <w:tmpl w:val="5016C832"/>
    <w:lvl w:ilvl="0" w:tplc="CB2E1B08">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701506"/>
    <w:multiLevelType w:val="hybridMultilevel"/>
    <w:tmpl w:val="C0286B3C"/>
    <w:lvl w:ilvl="0" w:tplc="746AA2F6">
      <w:start w:val="1"/>
      <w:numFmt w:val="upperRoman"/>
      <w:pStyle w:val="Rozdzia"/>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A2CD9"/>
    <w:multiLevelType w:val="hybridMultilevel"/>
    <w:tmpl w:val="82FED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265166"/>
    <w:multiLevelType w:val="hybridMultilevel"/>
    <w:tmpl w:val="E95880CA"/>
    <w:lvl w:ilvl="0" w:tplc="49B6357A">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342E70"/>
    <w:multiLevelType w:val="hybridMultilevel"/>
    <w:tmpl w:val="9806AEEC"/>
    <w:lvl w:ilvl="0" w:tplc="FAD08060">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773178"/>
    <w:multiLevelType w:val="hybridMultilevel"/>
    <w:tmpl w:val="7A9C59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C623F9"/>
    <w:multiLevelType w:val="hybridMultilevel"/>
    <w:tmpl w:val="7A687444"/>
    <w:lvl w:ilvl="0" w:tplc="C6BA4B5E">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A20707"/>
    <w:multiLevelType w:val="hybridMultilevel"/>
    <w:tmpl w:val="E8C6B5CA"/>
    <w:lvl w:ilvl="0" w:tplc="04150017">
      <w:start w:val="1"/>
      <w:numFmt w:val="lowerLetter"/>
      <w:lvlText w:val="%1)"/>
      <w:lvlJc w:val="left"/>
      <w:pPr>
        <w:ind w:left="720" w:hanging="360"/>
      </w:pPr>
    </w:lvl>
    <w:lvl w:ilvl="1" w:tplc="9D32389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67B5F"/>
    <w:multiLevelType w:val="hybridMultilevel"/>
    <w:tmpl w:val="7E449C6A"/>
    <w:lvl w:ilvl="0" w:tplc="CC72A908">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A52F3B"/>
    <w:multiLevelType w:val="hybridMultilevel"/>
    <w:tmpl w:val="39D2AD06"/>
    <w:lvl w:ilvl="0" w:tplc="04150017">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11E44"/>
    <w:multiLevelType w:val="hybridMultilevel"/>
    <w:tmpl w:val="C088D310"/>
    <w:lvl w:ilvl="0" w:tplc="94341E9E">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231"/>
    <w:multiLevelType w:val="hybridMultilevel"/>
    <w:tmpl w:val="045EEF56"/>
    <w:lvl w:ilvl="0" w:tplc="721861D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B843387"/>
    <w:multiLevelType w:val="hybridMultilevel"/>
    <w:tmpl w:val="F214B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11420"/>
    <w:multiLevelType w:val="hybridMultilevel"/>
    <w:tmpl w:val="38F0D722"/>
    <w:lvl w:ilvl="0" w:tplc="36666D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24536A9"/>
    <w:multiLevelType w:val="hybridMultilevel"/>
    <w:tmpl w:val="47446614"/>
    <w:lvl w:ilvl="0" w:tplc="5560CB5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722323"/>
    <w:multiLevelType w:val="hybridMultilevel"/>
    <w:tmpl w:val="00622BDA"/>
    <w:lvl w:ilvl="0" w:tplc="7EEEEA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43B44D6"/>
    <w:multiLevelType w:val="hybridMultilevel"/>
    <w:tmpl w:val="147E8A3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nsid w:val="476E1395"/>
    <w:multiLevelType w:val="hybridMultilevel"/>
    <w:tmpl w:val="6E5062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D4F7174"/>
    <w:multiLevelType w:val="hybridMultilevel"/>
    <w:tmpl w:val="7D3619C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222BCB"/>
    <w:multiLevelType w:val="hybridMultilevel"/>
    <w:tmpl w:val="043E3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5E1C96"/>
    <w:multiLevelType w:val="hybridMultilevel"/>
    <w:tmpl w:val="9BBAA27A"/>
    <w:lvl w:ilvl="0" w:tplc="897AB8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1400E9"/>
    <w:multiLevelType w:val="hybridMultilevel"/>
    <w:tmpl w:val="4E9AF57C"/>
    <w:lvl w:ilvl="0" w:tplc="848C822C">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983E72"/>
    <w:multiLevelType w:val="hybridMultilevel"/>
    <w:tmpl w:val="98AC7E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2"/>
  </w:num>
  <w:num w:numId="2">
    <w:abstractNumId w:val="17"/>
  </w:num>
  <w:num w:numId="3">
    <w:abstractNumId w:val="19"/>
  </w:num>
  <w:num w:numId="4">
    <w:abstractNumId w:val="13"/>
  </w:num>
  <w:num w:numId="5">
    <w:abstractNumId w:val="11"/>
  </w:num>
  <w:num w:numId="6">
    <w:abstractNumId w:val="15"/>
  </w:num>
  <w:num w:numId="7">
    <w:abstractNumId w:val="2"/>
  </w:num>
  <w:num w:numId="8">
    <w:abstractNumId w:val="0"/>
  </w:num>
  <w:num w:numId="9">
    <w:abstractNumId w:val="10"/>
  </w:num>
  <w:num w:numId="10">
    <w:abstractNumId w:val="6"/>
  </w:num>
  <w:num w:numId="11">
    <w:abstractNumId w:val="5"/>
  </w:num>
  <w:num w:numId="12">
    <w:abstractNumId w:val="18"/>
  </w:num>
  <w:num w:numId="13">
    <w:abstractNumId w:val="20"/>
  </w:num>
  <w:num w:numId="14">
    <w:abstractNumId w:val="21"/>
  </w:num>
  <w:num w:numId="15">
    <w:abstractNumId w:val="3"/>
  </w:num>
  <w:num w:numId="16">
    <w:abstractNumId w:val="1"/>
  </w:num>
  <w:num w:numId="17">
    <w:abstractNumId w:val="4"/>
  </w:num>
  <w:num w:numId="18">
    <w:abstractNumId w:val="14"/>
  </w:num>
  <w:num w:numId="19">
    <w:abstractNumId w:val="16"/>
  </w:num>
  <w:num w:numId="20">
    <w:abstractNumId w:val="8"/>
  </w:num>
  <w:num w:numId="21">
    <w:abstractNumId w:val="9"/>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proofState w:spelling="clean"/>
  <w:documentProtection w:edit="forms" w:enforcement="0"/>
  <w:defaultTabStop w:val="709"/>
  <w:hyphenationZone w:val="425"/>
  <w:characterSpacingControl w:val="doNotCompress"/>
  <w:hdrShapeDefaults>
    <o:shapedefaults v:ext="edit" spidmax="76802"/>
  </w:hdrShapeDefaults>
  <w:footnotePr>
    <w:footnote w:id="-1"/>
    <w:footnote w:id="0"/>
  </w:footnotePr>
  <w:endnotePr>
    <w:endnote w:id="-1"/>
    <w:endnote w:id="0"/>
  </w:endnotePr>
  <w:compat/>
  <w:rsids>
    <w:rsidRoot w:val="001C3A1E"/>
    <w:rsid w:val="00001D18"/>
    <w:rsid w:val="0001124E"/>
    <w:rsid w:val="000130CA"/>
    <w:rsid w:val="00013BDA"/>
    <w:rsid w:val="00014D75"/>
    <w:rsid w:val="0002595C"/>
    <w:rsid w:val="00025E61"/>
    <w:rsid w:val="0003059B"/>
    <w:rsid w:val="000369E4"/>
    <w:rsid w:val="00040D53"/>
    <w:rsid w:val="00041EFE"/>
    <w:rsid w:val="00046728"/>
    <w:rsid w:val="00055C9C"/>
    <w:rsid w:val="00061A3E"/>
    <w:rsid w:val="00064B26"/>
    <w:rsid w:val="00066473"/>
    <w:rsid w:val="0007337C"/>
    <w:rsid w:val="00073972"/>
    <w:rsid w:val="00076D74"/>
    <w:rsid w:val="000877B8"/>
    <w:rsid w:val="000A4A28"/>
    <w:rsid w:val="000B07A0"/>
    <w:rsid w:val="000B1356"/>
    <w:rsid w:val="000B141C"/>
    <w:rsid w:val="000B77BC"/>
    <w:rsid w:val="000D213E"/>
    <w:rsid w:val="000D2C80"/>
    <w:rsid w:val="000D3E4C"/>
    <w:rsid w:val="000D510D"/>
    <w:rsid w:val="000D760D"/>
    <w:rsid w:val="000E60DE"/>
    <w:rsid w:val="000F685A"/>
    <w:rsid w:val="000F7CA8"/>
    <w:rsid w:val="00101E2B"/>
    <w:rsid w:val="00105116"/>
    <w:rsid w:val="001069E9"/>
    <w:rsid w:val="00117747"/>
    <w:rsid w:val="0013695D"/>
    <w:rsid w:val="00137A68"/>
    <w:rsid w:val="00156C2A"/>
    <w:rsid w:val="0015751F"/>
    <w:rsid w:val="00157C29"/>
    <w:rsid w:val="00161EF7"/>
    <w:rsid w:val="001646F4"/>
    <w:rsid w:val="00174E85"/>
    <w:rsid w:val="0018192C"/>
    <w:rsid w:val="00182AB0"/>
    <w:rsid w:val="00182B14"/>
    <w:rsid w:val="00190BA3"/>
    <w:rsid w:val="0019143E"/>
    <w:rsid w:val="00191AE6"/>
    <w:rsid w:val="001A5F46"/>
    <w:rsid w:val="001B055E"/>
    <w:rsid w:val="001B2391"/>
    <w:rsid w:val="001C3A1E"/>
    <w:rsid w:val="001C48D9"/>
    <w:rsid w:val="001E445D"/>
    <w:rsid w:val="001E509D"/>
    <w:rsid w:val="001E79DD"/>
    <w:rsid w:val="001F48C7"/>
    <w:rsid w:val="001F5852"/>
    <w:rsid w:val="00202CD2"/>
    <w:rsid w:val="00211B7E"/>
    <w:rsid w:val="00212E31"/>
    <w:rsid w:val="00216093"/>
    <w:rsid w:val="00220132"/>
    <w:rsid w:val="00224D3D"/>
    <w:rsid w:val="00227C67"/>
    <w:rsid w:val="00246DE7"/>
    <w:rsid w:val="002534B2"/>
    <w:rsid w:val="002576D9"/>
    <w:rsid w:val="00275573"/>
    <w:rsid w:val="002869DC"/>
    <w:rsid w:val="00286A85"/>
    <w:rsid w:val="002909B6"/>
    <w:rsid w:val="002A091A"/>
    <w:rsid w:val="002B24E7"/>
    <w:rsid w:val="002B35C8"/>
    <w:rsid w:val="002D18E6"/>
    <w:rsid w:val="002D4ABD"/>
    <w:rsid w:val="002E3783"/>
    <w:rsid w:val="002F092D"/>
    <w:rsid w:val="002F0AC2"/>
    <w:rsid w:val="002F4A33"/>
    <w:rsid w:val="00307726"/>
    <w:rsid w:val="003109B4"/>
    <w:rsid w:val="00312902"/>
    <w:rsid w:val="003148BD"/>
    <w:rsid w:val="003211F6"/>
    <w:rsid w:val="003245BD"/>
    <w:rsid w:val="003259E3"/>
    <w:rsid w:val="00327C54"/>
    <w:rsid w:val="0033145B"/>
    <w:rsid w:val="00335153"/>
    <w:rsid w:val="00341253"/>
    <w:rsid w:val="0034274E"/>
    <w:rsid w:val="00342A5F"/>
    <w:rsid w:val="003453C4"/>
    <w:rsid w:val="0034574F"/>
    <w:rsid w:val="0034655E"/>
    <w:rsid w:val="00347AE9"/>
    <w:rsid w:val="00377C4E"/>
    <w:rsid w:val="00380B65"/>
    <w:rsid w:val="00380C0A"/>
    <w:rsid w:val="00393937"/>
    <w:rsid w:val="003A0FE9"/>
    <w:rsid w:val="003A1C2C"/>
    <w:rsid w:val="003A2293"/>
    <w:rsid w:val="003B5695"/>
    <w:rsid w:val="003B57C1"/>
    <w:rsid w:val="003C104D"/>
    <w:rsid w:val="003C215A"/>
    <w:rsid w:val="003C3A32"/>
    <w:rsid w:val="003E6DF2"/>
    <w:rsid w:val="003F0A97"/>
    <w:rsid w:val="00415A2E"/>
    <w:rsid w:val="004264BC"/>
    <w:rsid w:val="00442B97"/>
    <w:rsid w:val="00442D1C"/>
    <w:rsid w:val="00443198"/>
    <w:rsid w:val="00456E42"/>
    <w:rsid w:val="00463C7E"/>
    <w:rsid w:val="004641C6"/>
    <w:rsid w:val="00466E15"/>
    <w:rsid w:val="00470C24"/>
    <w:rsid w:val="00471560"/>
    <w:rsid w:val="004830CB"/>
    <w:rsid w:val="004830DF"/>
    <w:rsid w:val="00483361"/>
    <w:rsid w:val="004842BD"/>
    <w:rsid w:val="004907C4"/>
    <w:rsid w:val="00492323"/>
    <w:rsid w:val="004941D8"/>
    <w:rsid w:val="004A6E1E"/>
    <w:rsid w:val="004B7DE5"/>
    <w:rsid w:val="004B7EBF"/>
    <w:rsid w:val="004D57BB"/>
    <w:rsid w:val="004D6BAA"/>
    <w:rsid w:val="004E6CC8"/>
    <w:rsid w:val="004E7A95"/>
    <w:rsid w:val="004F1DEF"/>
    <w:rsid w:val="004F6ECC"/>
    <w:rsid w:val="00500827"/>
    <w:rsid w:val="00507B3B"/>
    <w:rsid w:val="00517DC6"/>
    <w:rsid w:val="00523101"/>
    <w:rsid w:val="00534415"/>
    <w:rsid w:val="0053522B"/>
    <w:rsid w:val="00535A21"/>
    <w:rsid w:val="00540C69"/>
    <w:rsid w:val="00543756"/>
    <w:rsid w:val="00547C35"/>
    <w:rsid w:val="00556308"/>
    <w:rsid w:val="00566B5C"/>
    <w:rsid w:val="005727D9"/>
    <w:rsid w:val="005739D6"/>
    <w:rsid w:val="00584C3D"/>
    <w:rsid w:val="00584F78"/>
    <w:rsid w:val="00590CC4"/>
    <w:rsid w:val="00591C08"/>
    <w:rsid w:val="00593120"/>
    <w:rsid w:val="005931A8"/>
    <w:rsid w:val="0059424A"/>
    <w:rsid w:val="005952AE"/>
    <w:rsid w:val="005A0861"/>
    <w:rsid w:val="005A6D35"/>
    <w:rsid w:val="005B0F99"/>
    <w:rsid w:val="005B329C"/>
    <w:rsid w:val="005D27DA"/>
    <w:rsid w:val="005E4B56"/>
    <w:rsid w:val="005F36C4"/>
    <w:rsid w:val="00601272"/>
    <w:rsid w:val="00605CC5"/>
    <w:rsid w:val="006067C3"/>
    <w:rsid w:val="006073C2"/>
    <w:rsid w:val="00614BD6"/>
    <w:rsid w:val="00634121"/>
    <w:rsid w:val="00646F06"/>
    <w:rsid w:val="00655B1E"/>
    <w:rsid w:val="00657C96"/>
    <w:rsid w:val="00661904"/>
    <w:rsid w:val="006649A9"/>
    <w:rsid w:val="00667FF3"/>
    <w:rsid w:val="006739BB"/>
    <w:rsid w:val="00685552"/>
    <w:rsid w:val="00685670"/>
    <w:rsid w:val="00686A57"/>
    <w:rsid w:val="006A48A4"/>
    <w:rsid w:val="006B3835"/>
    <w:rsid w:val="006B6494"/>
    <w:rsid w:val="006C2148"/>
    <w:rsid w:val="006C64BC"/>
    <w:rsid w:val="006C6631"/>
    <w:rsid w:val="006D57D7"/>
    <w:rsid w:val="006E5D59"/>
    <w:rsid w:val="006F5C92"/>
    <w:rsid w:val="00704FB0"/>
    <w:rsid w:val="00710097"/>
    <w:rsid w:val="00713B3E"/>
    <w:rsid w:val="00715E5E"/>
    <w:rsid w:val="0071750A"/>
    <w:rsid w:val="0072068C"/>
    <w:rsid w:val="007372EC"/>
    <w:rsid w:val="00747DCA"/>
    <w:rsid w:val="0075569A"/>
    <w:rsid w:val="0078055C"/>
    <w:rsid w:val="0078376D"/>
    <w:rsid w:val="00796B76"/>
    <w:rsid w:val="007A5DBD"/>
    <w:rsid w:val="007A5FF9"/>
    <w:rsid w:val="007B59FC"/>
    <w:rsid w:val="007E7761"/>
    <w:rsid w:val="007F1D2D"/>
    <w:rsid w:val="0080484B"/>
    <w:rsid w:val="00806379"/>
    <w:rsid w:val="0081314D"/>
    <w:rsid w:val="008250B4"/>
    <w:rsid w:val="0083186B"/>
    <w:rsid w:val="00836788"/>
    <w:rsid w:val="0083707C"/>
    <w:rsid w:val="008418CB"/>
    <w:rsid w:val="00842D34"/>
    <w:rsid w:val="008700D2"/>
    <w:rsid w:val="00871605"/>
    <w:rsid w:val="00877D27"/>
    <w:rsid w:val="00885BBB"/>
    <w:rsid w:val="008923AC"/>
    <w:rsid w:val="008924F1"/>
    <w:rsid w:val="008A0818"/>
    <w:rsid w:val="008A191C"/>
    <w:rsid w:val="008A48B8"/>
    <w:rsid w:val="008A48BC"/>
    <w:rsid w:val="008A7DDD"/>
    <w:rsid w:val="008B1369"/>
    <w:rsid w:val="008B6D64"/>
    <w:rsid w:val="008B72A2"/>
    <w:rsid w:val="008B7D20"/>
    <w:rsid w:val="008E408F"/>
    <w:rsid w:val="008E483B"/>
    <w:rsid w:val="008F231D"/>
    <w:rsid w:val="008F3BBF"/>
    <w:rsid w:val="008F5029"/>
    <w:rsid w:val="008F6E04"/>
    <w:rsid w:val="00900F50"/>
    <w:rsid w:val="009030F9"/>
    <w:rsid w:val="00903B60"/>
    <w:rsid w:val="00905719"/>
    <w:rsid w:val="00911F5E"/>
    <w:rsid w:val="00915FD8"/>
    <w:rsid w:val="0092187E"/>
    <w:rsid w:val="00947D94"/>
    <w:rsid w:val="00956F5B"/>
    <w:rsid w:val="009665D0"/>
    <w:rsid w:val="00971612"/>
    <w:rsid w:val="00984B36"/>
    <w:rsid w:val="00996194"/>
    <w:rsid w:val="009A3247"/>
    <w:rsid w:val="009B5E9E"/>
    <w:rsid w:val="009B6EF2"/>
    <w:rsid w:val="009C4B91"/>
    <w:rsid w:val="009C523A"/>
    <w:rsid w:val="009E2D76"/>
    <w:rsid w:val="009E44B4"/>
    <w:rsid w:val="009F15D3"/>
    <w:rsid w:val="009F668B"/>
    <w:rsid w:val="00A0097C"/>
    <w:rsid w:val="00A02CBE"/>
    <w:rsid w:val="00A07B32"/>
    <w:rsid w:val="00A10488"/>
    <w:rsid w:val="00A10ADC"/>
    <w:rsid w:val="00A113D3"/>
    <w:rsid w:val="00A136E5"/>
    <w:rsid w:val="00A213D4"/>
    <w:rsid w:val="00A22879"/>
    <w:rsid w:val="00A2474B"/>
    <w:rsid w:val="00A378B3"/>
    <w:rsid w:val="00A41543"/>
    <w:rsid w:val="00A4238A"/>
    <w:rsid w:val="00A85E59"/>
    <w:rsid w:val="00AA045F"/>
    <w:rsid w:val="00AA5B83"/>
    <w:rsid w:val="00AA61DF"/>
    <w:rsid w:val="00AA6D61"/>
    <w:rsid w:val="00AA71AC"/>
    <w:rsid w:val="00AB5FCB"/>
    <w:rsid w:val="00AC16FE"/>
    <w:rsid w:val="00AD3F02"/>
    <w:rsid w:val="00AE3B55"/>
    <w:rsid w:val="00AE60A7"/>
    <w:rsid w:val="00AF5396"/>
    <w:rsid w:val="00AF697A"/>
    <w:rsid w:val="00B0009C"/>
    <w:rsid w:val="00B03685"/>
    <w:rsid w:val="00B131AF"/>
    <w:rsid w:val="00B15CC7"/>
    <w:rsid w:val="00B3123E"/>
    <w:rsid w:val="00B324AC"/>
    <w:rsid w:val="00B363C1"/>
    <w:rsid w:val="00B42FC5"/>
    <w:rsid w:val="00B44C88"/>
    <w:rsid w:val="00B4662E"/>
    <w:rsid w:val="00B46642"/>
    <w:rsid w:val="00B5781E"/>
    <w:rsid w:val="00B64464"/>
    <w:rsid w:val="00B64FB6"/>
    <w:rsid w:val="00B85F48"/>
    <w:rsid w:val="00B9461C"/>
    <w:rsid w:val="00B950FF"/>
    <w:rsid w:val="00B966D2"/>
    <w:rsid w:val="00B974C9"/>
    <w:rsid w:val="00BA38BF"/>
    <w:rsid w:val="00BA650F"/>
    <w:rsid w:val="00BB34FB"/>
    <w:rsid w:val="00BB409C"/>
    <w:rsid w:val="00BB6897"/>
    <w:rsid w:val="00BB7883"/>
    <w:rsid w:val="00BC582A"/>
    <w:rsid w:val="00BD00A2"/>
    <w:rsid w:val="00BD5397"/>
    <w:rsid w:val="00BD727A"/>
    <w:rsid w:val="00BD7CCF"/>
    <w:rsid w:val="00BE0B4F"/>
    <w:rsid w:val="00BF1654"/>
    <w:rsid w:val="00C0301F"/>
    <w:rsid w:val="00C139DE"/>
    <w:rsid w:val="00C227C6"/>
    <w:rsid w:val="00C22B14"/>
    <w:rsid w:val="00C332D9"/>
    <w:rsid w:val="00C347E4"/>
    <w:rsid w:val="00C45490"/>
    <w:rsid w:val="00C50D7A"/>
    <w:rsid w:val="00C56373"/>
    <w:rsid w:val="00C57923"/>
    <w:rsid w:val="00C80963"/>
    <w:rsid w:val="00C869D7"/>
    <w:rsid w:val="00C93246"/>
    <w:rsid w:val="00CA24EE"/>
    <w:rsid w:val="00CB0D6F"/>
    <w:rsid w:val="00CB2DE5"/>
    <w:rsid w:val="00CB6304"/>
    <w:rsid w:val="00CB7087"/>
    <w:rsid w:val="00CC0DD3"/>
    <w:rsid w:val="00CC49B6"/>
    <w:rsid w:val="00CC5434"/>
    <w:rsid w:val="00CC6004"/>
    <w:rsid w:val="00CE13A1"/>
    <w:rsid w:val="00CF3955"/>
    <w:rsid w:val="00CF5C14"/>
    <w:rsid w:val="00D003B9"/>
    <w:rsid w:val="00D07C29"/>
    <w:rsid w:val="00D113BF"/>
    <w:rsid w:val="00D13343"/>
    <w:rsid w:val="00D17C04"/>
    <w:rsid w:val="00D27B04"/>
    <w:rsid w:val="00D32F3E"/>
    <w:rsid w:val="00D330E1"/>
    <w:rsid w:val="00D364CF"/>
    <w:rsid w:val="00D45342"/>
    <w:rsid w:val="00D47118"/>
    <w:rsid w:val="00D51476"/>
    <w:rsid w:val="00D52752"/>
    <w:rsid w:val="00D5380D"/>
    <w:rsid w:val="00D57C6C"/>
    <w:rsid w:val="00D75068"/>
    <w:rsid w:val="00D767BB"/>
    <w:rsid w:val="00D8065B"/>
    <w:rsid w:val="00D80CD9"/>
    <w:rsid w:val="00D81187"/>
    <w:rsid w:val="00D86986"/>
    <w:rsid w:val="00D87BD6"/>
    <w:rsid w:val="00D90B21"/>
    <w:rsid w:val="00D94AEF"/>
    <w:rsid w:val="00DA5E8B"/>
    <w:rsid w:val="00DB1B4B"/>
    <w:rsid w:val="00DB4515"/>
    <w:rsid w:val="00DB4C96"/>
    <w:rsid w:val="00DC4384"/>
    <w:rsid w:val="00DC7683"/>
    <w:rsid w:val="00DE24BE"/>
    <w:rsid w:val="00DE77D1"/>
    <w:rsid w:val="00E03973"/>
    <w:rsid w:val="00E0678F"/>
    <w:rsid w:val="00E06803"/>
    <w:rsid w:val="00E07EF6"/>
    <w:rsid w:val="00E15F20"/>
    <w:rsid w:val="00E17893"/>
    <w:rsid w:val="00E23EDE"/>
    <w:rsid w:val="00E26D6D"/>
    <w:rsid w:val="00E50E3D"/>
    <w:rsid w:val="00E52618"/>
    <w:rsid w:val="00E54E55"/>
    <w:rsid w:val="00E562C1"/>
    <w:rsid w:val="00E72A2F"/>
    <w:rsid w:val="00E763A5"/>
    <w:rsid w:val="00E77D70"/>
    <w:rsid w:val="00E81492"/>
    <w:rsid w:val="00E82AC6"/>
    <w:rsid w:val="00E86283"/>
    <w:rsid w:val="00E94374"/>
    <w:rsid w:val="00E9659E"/>
    <w:rsid w:val="00E97A56"/>
    <w:rsid w:val="00EA2CEF"/>
    <w:rsid w:val="00EA34DA"/>
    <w:rsid w:val="00EB3EBD"/>
    <w:rsid w:val="00EB45D5"/>
    <w:rsid w:val="00EB5566"/>
    <w:rsid w:val="00EC1913"/>
    <w:rsid w:val="00ED4889"/>
    <w:rsid w:val="00EE2188"/>
    <w:rsid w:val="00EE4595"/>
    <w:rsid w:val="00EF24F8"/>
    <w:rsid w:val="00EF4B53"/>
    <w:rsid w:val="00F07976"/>
    <w:rsid w:val="00F10919"/>
    <w:rsid w:val="00F262F2"/>
    <w:rsid w:val="00F415E1"/>
    <w:rsid w:val="00F56D58"/>
    <w:rsid w:val="00F673D5"/>
    <w:rsid w:val="00F67E10"/>
    <w:rsid w:val="00F7275C"/>
    <w:rsid w:val="00F76E94"/>
    <w:rsid w:val="00F87F34"/>
    <w:rsid w:val="00F9620E"/>
    <w:rsid w:val="00F96691"/>
    <w:rsid w:val="00F976FC"/>
    <w:rsid w:val="00FA129E"/>
    <w:rsid w:val="00FA2A3D"/>
    <w:rsid w:val="00FA5B2F"/>
    <w:rsid w:val="00FA5D32"/>
    <w:rsid w:val="00FA7AEF"/>
    <w:rsid w:val="00FB1BAC"/>
    <w:rsid w:val="00FB4349"/>
    <w:rsid w:val="00FB4CD5"/>
    <w:rsid w:val="00FB6199"/>
    <w:rsid w:val="00FC460F"/>
    <w:rsid w:val="00FC77F3"/>
    <w:rsid w:val="00FE44CF"/>
    <w:rsid w:val="00FE4BFB"/>
    <w:rsid w:val="00FE7648"/>
    <w:rsid w:val="00FE78EE"/>
    <w:rsid w:val="00FE7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818"/>
    <w:rPr>
      <w:sz w:val="22"/>
      <w:szCs w:val="22"/>
      <w:lang w:eastAsia="en-US"/>
    </w:rPr>
  </w:style>
  <w:style w:type="paragraph" w:styleId="Nagwek7">
    <w:name w:val="heading 7"/>
    <w:basedOn w:val="Normalny"/>
    <w:next w:val="Normalny"/>
    <w:link w:val="Nagwek7Znak"/>
    <w:qFormat/>
    <w:rsid w:val="00A213D4"/>
    <w:pPr>
      <w:keepNext/>
      <w:ind w:left="708"/>
      <w:outlineLvl w:val="6"/>
    </w:pPr>
    <w:rPr>
      <w:rFonts w:ascii="Arial" w:eastAsia="Times New Roman" w:hAnsi="Arial"/>
      <w:b/>
      <w:sz w:val="16"/>
      <w:szCs w:val="20"/>
      <w:lang w:eastAsia="pl-PL"/>
    </w:rPr>
  </w:style>
  <w:style w:type="paragraph" w:styleId="Nagwek8">
    <w:name w:val="heading 8"/>
    <w:basedOn w:val="Normalny"/>
    <w:next w:val="Normalny"/>
    <w:link w:val="Nagwek8Znak"/>
    <w:qFormat/>
    <w:rsid w:val="00A213D4"/>
    <w:pPr>
      <w:keepNext/>
      <w:spacing w:before="60"/>
      <w:ind w:left="708"/>
      <w:outlineLvl w:val="7"/>
    </w:pPr>
    <w:rPr>
      <w:rFonts w:ascii="Arial" w:eastAsia="Times New Roman" w:hAnsi="Arial"/>
      <w:b/>
      <w:sz w:val="1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A213D4"/>
    <w:rPr>
      <w:rFonts w:ascii="Arial" w:eastAsia="Times New Roman" w:hAnsi="Arial" w:cs="Times New Roman"/>
      <w:b/>
      <w:sz w:val="16"/>
      <w:szCs w:val="20"/>
      <w:lang w:eastAsia="pl-PL"/>
    </w:rPr>
  </w:style>
  <w:style w:type="character" w:customStyle="1" w:styleId="Nagwek8Znak">
    <w:name w:val="Nagłówek 8 Znak"/>
    <w:basedOn w:val="Domylnaczcionkaakapitu"/>
    <w:link w:val="Nagwek8"/>
    <w:rsid w:val="00A213D4"/>
    <w:rPr>
      <w:rFonts w:ascii="Arial" w:eastAsia="Times New Roman" w:hAnsi="Arial" w:cs="Times New Roman"/>
      <w:b/>
      <w:sz w:val="16"/>
      <w:szCs w:val="20"/>
      <w:u w:val="single"/>
      <w:lang w:eastAsia="pl-PL"/>
    </w:rPr>
  </w:style>
  <w:style w:type="paragraph" w:styleId="Tekstpodstawowy">
    <w:name w:val="Body Text"/>
    <w:basedOn w:val="Normalny"/>
    <w:link w:val="TekstpodstawowyZnak"/>
    <w:rsid w:val="00A213D4"/>
    <w:pPr>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A213D4"/>
    <w:rPr>
      <w:rFonts w:ascii="Times New Roman" w:eastAsia="Times New Roman" w:hAnsi="Times New Roman" w:cs="Times New Roman"/>
      <w:sz w:val="24"/>
      <w:szCs w:val="20"/>
      <w:lang w:eastAsia="pl-PL"/>
    </w:rPr>
  </w:style>
  <w:style w:type="paragraph" w:styleId="Nagwek">
    <w:name w:val="header"/>
    <w:basedOn w:val="Normalny"/>
    <w:link w:val="NagwekZnak"/>
    <w:rsid w:val="00A213D4"/>
    <w:pPr>
      <w:tabs>
        <w:tab w:val="center" w:pos="4536"/>
        <w:tab w:val="right" w:pos="9072"/>
      </w:tabs>
    </w:pPr>
    <w:rPr>
      <w:rFonts w:ascii="Times New Roman" w:eastAsia="Times New Roman" w:hAnsi="Times New Roman"/>
      <w:sz w:val="24"/>
      <w:szCs w:val="20"/>
      <w:lang w:eastAsia="pl-PL"/>
    </w:rPr>
  </w:style>
  <w:style w:type="character" w:customStyle="1" w:styleId="NagwekZnak">
    <w:name w:val="Nagłówek Znak"/>
    <w:basedOn w:val="Domylnaczcionkaakapitu"/>
    <w:link w:val="Nagwek"/>
    <w:rsid w:val="00A213D4"/>
    <w:rPr>
      <w:rFonts w:ascii="Times New Roman" w:eastAsia="Times New Roman" w:hAnsi="Times New Roman" w:cs="Times New Roman"/>
      <w:sz w:val="24"/>
      <w:szCs w:val="20"/>
      <w:lang w:eastAsia="pl-PL"/>
    </w:rPr>
  </w:style>
  <w:style w:type="paragraph" w:styleId="Stopka">
    <w:name w:val="footer"/>
    <w:basedOn w:val="Normalny"/>
    <w:link w:val="StopkaZnak"/>
    <w:rsid w:val="00A213D4"/>
    <w:pPr>
      <w:tabs>
        <w:tab w:val="center" w:pos="4536"/>
        <w:tab w:val="right" w:pos="9072"/>
      </w:tabs>
    </w:pPr>
    <w:rPr>
      <w:rFonts w:ascii="Times New Roman" w:eastAsia="Times New Roman" w:hAnsi="Times New Roman"/>
      <w:sz w:val="24"/>
      <w:szCs w:val="20"/>
      <w:lang w:eastAsia="pl-PL"/>
    </w:rPr>
  </w:style>
  <w:style w:type="character" w:customStyle="1" w:styleId="StopkaZnak">
    <w:name w:val="Stopka Znak"/>
    <w:basedOn w:val="Domylnaczcionkaakapitu"/>
    <w:link w:val="Stopka"/>
    <w:rsid w:val="00A213D4"/>
    <w:rPr>
      <w:rFonts w:ascii="Times New Roman" w:eastAsia="Times New Roman" w:hAnsi="Times New Roman" w:cs="Times New Roman"/>
      <w:sz w:val="24"/>
      <w:szCs w:val="20"/>
      <w:lang w:eastAsia="pl-PL"/>
    </w:rPr>
  </w:style>
  <w:style w:type="character" w:styleId="Numerstrony">
    <w:name w:val="page number"/>
    <w:basedOn w:val="Domylnaczcionkaakapitu"/>
    <w:rsid w:val="00A213D4"/>
  </w:style>
  <w:style w:type="character" w:styleId="Hipercze">
    <w:name w:val="Hyperlink"/>
    <w:basedOn w:val="Domylnaczcionkaakapitu"/>
    <w:rsid w:val="00A213D4"/>
    <w:rPr>
      <w:color w:val="0000FF"/>
      <w:u w:val="single"/>
    </w:rPr>
  </w:style>
  <w:style w:type="paragraph" w:customStyle="1" w:styleId="WW-ListContinue">
    <w:name w:val="WW-List Continue"/>
    <w:basedOn w:val="Normalny"/>
    <w:rsid w:val="00A213D4"/>
    <w:pPr>
      <w:spacing w:after="120"/>
      <w:ind w:left="283"/>
    </w:pPr>
    <w:rPr>
      <w:rFonts w:ascii="Times New Roman" w:eastAsia="Times New Roman" w:hAnsi="Times New Roman"/>
      <w:sz w:val="24"/>
      <w:szCs w:val="24"/>
      <w:lang w:eastAsia="ar-SA"/>
    </w:rPr>
  </w:style>
  <w:style w:type="paragraph" w:styleId="Tekstpodstawowywcity">
    <w:name w:val="Body Text Indent"/>
    <w:basedOn w:val="Normalny"/>
    <w:link w:val="TekstpodstawowywcityZnak"/>
    <w:uiPriority w:val="99"/>
    <w:semiHidden/>
    <w:unhideWhenUsed/>
    <w:rsid w:val="00A213D4"/>
    <w:pPr>
      <w:spacing w:after="120"/>
      <w:ind w:left="283"/>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A213D4"/>
    <w:rPr>
      <w:rFonts w:ascii="Times New Roman" w:eastAsia="Times New Roman" w:hAnsi="Times New Roman" w:cs="Times New Roman"/>
      <w:sz w:val="24"/>
      <w:szCs w:val="20"/>
      <w:lang w:eastAsia="pl-PL"/>
    </w:rPr>
  </w:style>
  <w:style w:type="paragraph" w:customStyle="1" w:styleId="Paragraf">
    <w:name w:val="Paragraf"/>
    <w:basedOn w:val="Normalny"/>
    <w:link w:val="ParagrafZnak"/>
    <w:qFormat/>
    <w:rsid w:val="00A213D4"/>
    <w:pPr>
      <w:spacing w:before="120"/>
      <w:jc w:val="center"/>
    </w:pPr>
    <w:rPr>
      <w:rFonts w:ascii="Arial Black" w:eastAsia="Times New Roman" w:hAnsi="Arial Black"/>
      <w:sz w:val="20"/>
      <w:szCs w:val="20"/>
      <w:lang w:eastAsia="pl-PL"/>
    </w:rPr>
  </w:style>
  <w:style w:type="paragraph" w:customStyle="1" w:styleId="Rozdzia">
    <w:name w:val="Rozdział"/>
    <w:basedOn w:val="Normalny"/>
    <w:link w:val="RozdziaZnak"/>
    <w:qFormat/>
    <w:rsid w:val="00A213D4"/>
    <w:pPr>
      <w:numPr>
        <w:numId w:val="16"/>
      </w:numPr>
      <w:spacing w:before="60"/>
      <w:ind w:left="284" w:hanging="284"/>
      <w:jc w:val="both"/>
    </w:pPr>
    <w:rPr>
      <w:rFonts w:ascii="Arial Narrow" w:eastAsia="Times New Roman" w:hAnsi="Arial Narrow"/>
      <w:b/>
      <w:sz w:val="18"/>
      <w:szCs w:val="18"/>
      <w:lang w:eastAsia="pl-PL"/>
    </w:rPr>
  </w:style>
  <w:style w:type="character" w:customStyle="1" w:styleId="ParagrafZnak">
    <w:name w:val="Paragraf Znak"/>
    <w:basedOn w:val="Domylnaczcionkaakapitu"/>
    <w:link w:val="Paragraf"/>
    <w:rsid w:val="00A213D4"/>
    <w:rPr>
      <w:rFonts w:ascii="Arial Black" w:eastAsia="Times New Roman" w:hAnsi="Arial Black" w:cs="Times New Roman"/>
      <w:sz w:val="20"/>
      <w:szCs w:val="20"/>
      <w:lang w:eastAsia="pl-PL"/>
    </w:rPr>
  </w:style>
  <w:style w:type="character" w:customStyle="1" w:styleId="RozdziaZnak">
    <w:name w:val="Rozdział Znak"/>
    <w:basedOn w:val="Domylnaczcionkaakapitu"/>
    <w:link w:val="Rozdzia"/>
    <w:rsid w:val="00A213D4"/>
    <w:rPr>
      <w:rFonts w:ascii="Arial Narrow" w:eastAsia="Times New Roman" w:hAnsi="Arial Narrow"/>
      <w:b/>
      <w:sz w:val="18"/>
      <w:szCs w:val="18"/>
    </w:rPr>
  </w:style>
  <w:style w:type="character" w:styleId="Tekstzastpczy">
    <w:name w:val="Placeholder Text"/>
    <w:basedOn w:val="Domylnaczcionkaakapitu"/>
    <w:uiPriority w:val="99"/>
    <w:semiHidden/>
    <w:rsid w:val="00A22879"/>
    <w:rPr>
      <w:color w:val="808080"/>
    </w:rPr>
  </w:style>
  <w:style w:type="paragraph" w:styleId="Tekstdymka">
    <w:name w:val="Balloon Text"/>
    <w:basedOn w:val="Normalny"/>
    <w:link w:val="TekstdymkaZnak"/>
    <w:uiPriority w:val="99"/>
    <w:semiHidden/>
    <w:unhideWhenUsed/>
    <w:rsid w:val="00A22879"/>
    <w:rPr>
      <w:rFonts w:ascii="Tahoma" w:hAnsi="Tahoma" w:cs="Tahoma"/>
      <w:sz w:val="16"/>
      <w:szCs w:val="16"/>
    </w:rPr>
  </w:style>
  <w:style w:type="character" w:customStyle="1" w:styleId="TekstdymkaZnak">
    <w:name w:val="Tekst dymka Znak"/>
    <w:basedOn w:val="Domylnaczcionkaakapitu"/>
    <w:link w:val="Tekstdymka"/>
    <w:uiPriority w:val="99"/>
    <w:semiHidden/>
    <w:rsid w:val="00A22879"/>
    <w:rPr>
      <w:rFonts w:ascii="Tahoma" w:hAnsi="Tahoma" w:cs="Tahoma"/>
      <w:sz w:val="16"/>
      <w:szCs w:val="16"/>
    </w:rPr>
  </w:style>
  <w:style w:type="character" w:customStyle="1" w:styleId="Styl1">
    <w:name w:val="Styl1"/>
    <w:basedOn w:val="Domylnaczcionkaakapitu"/>
    <w:uiPriority w:val="1"/>
    <w:rsid w:val="000D760D"/>
    <w:rPr>
      <w:color w:val="FF0000"/>
    </w:rPr>
  </w:style>
  <w:style w:type="character" w:customStyle="1" w:styleId="Styl2">
    <w:name w:val="Styl2"/>
    <w:basedOn w:val="Domylnaczcionkaakapitu"/>
    <w:uiPriority w:val="1"/>
    <w:rsid w:val="000D760D"/>
  </w:style>
  <w:style w:type="character" w:customStyle="1" w:styleId="Styl3">
    <w:name w:val="Styl3"/>
    <w:basedOn w:val="Domylnaczcionkaakapitu"/>
    <w:uiPriority w:val="1"/>
    <w:rsid w:val="001E509D"/>
    <w:rPr>
      <w:rFonts w:ascii="Arial Black" w:hAnsi="Arial Black"/>
      <w:b/>
      <w:color w:val="FF0000"/>
    </w:rPr>
  </w:style>
  <w:style w:type="character" w:customStyle="1" w:styleId="Styl4">
    <w:name w:val="Styl4"/>
    <w:basedOn w:val="Domylnaczcionkaakapitu"/>
    <w:uiPriority w:val="1"/>
    <w:rsid w:val="001E509D"/>
    <w:rPr>
      <w:color w:val="FF0000"/>
    </w:rPr>
  </w:style>
  <w:style w:type="character" w:customStyle="1" w:styleId="Styl5">
    <w:name w:val="Styl5"/>
    <w:basedOn w:val="Domylnaczcionkaakapitu"/>
    <w:uiPriority w:val="1"/>
    <w:rsid w:val="001E509D"/>
    <w:rPr>
      <w:rFonts w:ascii="Arial Narrow" w:hAnsi="Arial Narrow"/>
      <w:color w:val="FF0000"/>
      <w:sz w:val="16"/>
    </w:rPr>
  </w:style>
  <w:style w:type="character" w:customStyle="1" w:styleId="Styl6">
    <w:name w:val="Styl6"/>
    <w:basedOn w:val="Domylnaczcionkaakapitu"/>
    <w:uiPriority w:val="1"/>
    <w:rsid w:val="001E509D"/>
    <w:rPr>
      <w:color w:val="FF0000"/>
    </w:rPr>
  </w:style>
  <w:style w:type="character" w:customStyle="1" w:styleId="Styl7">
    <w:name w:val="Styl7"/>
    <w:basedOn w:val="Domylnaczcionkaakapitu"/>
    <w:uiPriority w:val="1"/>
    <w:rsid w:val="001E509D"/>
    <w:rPr>
      <w:rFonts w:ascii="Arial Narrow" w:hAnsi="Arial Narrow"/>
      <w:color w:val="FF0000"/>
      <w:sz w:val="16"/>
    </w:rPr>
  </w:style>
  <w:style w:type="character" w:customStyle="1" w:styleId="Styl8">
    <w:name w:val="Styl8"/>
    <w:basedOn w:val="Domylnaczcionkaakapitu"/>
    <w:uiPriority w:val="1"/>
    <w:rsid w:val="001E509D"/>
    <w:rPr>
      <w:rFonts w:ascii="Arial Narrow" w:hAnsi="Arial Narrow"/>
      <w:color w:val="FF0000"/>
      <w:sz w:val="16"/>
    </w:rPr>
  </w:style>
  <w:style w:type="character" w:customStyle="1" w:styleId="Styl9">
    <w:name w:val="Styl9"/>
    <w:basedOn w:val="Domylnaczcionkaakapitu"/>
    <w:uiPriority w:val="1"/>
    <w:rsid w:val="001E509D"/>
    <w:rPr>
      <w:rFonts w:ascii="Arial Narrow" w:hAnsi="Arial Narrow"/>
      <w:color w:val="FF0000"/>
      <w:sz w:val="16"/>
    </w:rPr>
  </w:style>
  <w:style w:type="character" w:customStyle="1" w:styleId="Styl10">
    <w:name w:val="Styl10"/>
    <w:basedOn w:val="Domylnaczcionkaakapitu"/>
    <w:uiPriority w:val="1"/>
    <w:rsid w:val="001E509D"/>
    <w:rPr>
      <w:rFonts w:ascii="Arial Narrow" w:hAnsi="Arial Narrow"/>
      <w:color w:val="FF0000"/>
      <w:sz w:val="16"/>
    </w:rPr>
  </w:style>
  <w:style w:type="character" w:customStyle="1" w:styleId="Styl11">
    <w:name w:val="Styl11"/>
    <w:basedOn w:val="Domylnaczcionkaakapitu"/>
    <w:uiPriority w:val="1"/>
    <w:rsid w:val="001E509D"/>
    <w:rPr>
      <w:rFonts w:ascii="Arial Narrow" w:hAnsi="Arial Narrow"/>
      <w:color w:val="FF0000"/>
      <w:sz w:val="16"/>
    </w:rPr>
  </w:style>
  <w:style w:type="character" w:customStyle="1" w:styleId="Styl12">
    <w:name w:val="Styl12"/>
    <w:basedOn w:val="Domylnaczcionkaakapitu"/>
    <w:uiPriority w:val="1"/>
    <w:rsid w:val="00B5781E"/>
    <w:rPr>
      <w:rFonts w:ascii="Arial Narrow" w:hAnsi="Arial Narrow"/>
      <w:color w:val="FF0000"/>
      <w:sz w:val="16"/>
    </w:rPr>
  </w:style>
  <w:style w:type="character" w:customStyle="1" w:styleId="Styl13">
    <w:name w:val="Styl13"/>
    <w:basedOn w:val="Domylnaczcionkaakapitu"/>
    <w:uiPriority w:val="1"/>
    <w:rsid w:val="00B5781E"/>
    <w:rPr>
      <w:rFonts w:ascii="Calibri" w:hAnsi="Calibri"/>
      <w:color w:val="FF0000"/>
      <w:sz w:val="16"/>
    </w:rPr>
  </w:style>
  <w:style w:type="character" w:customStyle="1" w:styleId="Styl14">
    <w:name w:val="Styl14"/>
    <w:basedOn w:val="Domylnaczcionkaakapitu"/>
    <w:uiPriority w:val="1"/>
    <w:rsid w:val="00B5781E"/>
    <w:rPr>
      <w:rFonts w:ascii="Arial Narrow" w:hAnsi="Arial Narrow"/>
      <w:color w:val="FF0000"/>
      <w:sz w:val="16"/>
    </w:rPr>
  </w:style>
  <w:style w:type="character" w:customStyle="1" w:styleId="Styl15">
    <w:name w:val="Styl15"/>
    <w:basedOn w:val="Domylnaczcionkaakapitu"/>
    <w:uiPriority w:val="1"/>
    <w:rsid w:val="00B5781E"/>
    <w:rPr>
      <w:rFonts w:ascii="Calibri" w:hAnsi="Calibri"/>
      <w:color w:val="FF0000"/>
      <w:sz w:val="16"/>
    </w:rPr>
  </w:style>
  <w:style w:type="character" w:customStyle="1" w:styleId="Styl16">
    <w:name w:val="Styl16"/>
    <w:basedOn w:val="Domylnaczcionkaakapitu"/>
    <w:uiPriority w:val="1"/>
    <w:rsid w:val="00B5781E"/>
    <w:rPr>
      <w:rFonts w:ascii="Arial Narrow" w:hAnsi="Arial Narrow"/>
      <w:color w:val="FF0000"/>
      <w:sz w:val="16"/>
    </w:rPr>
  </w:style>
  <w:style w:type="character" w:customStyle="1" w:styleId="Styl17">
    <w:name w:val="Styl17"/>
    <w:basedOn w:val="Domylnaczcionkaakapitu"/>
    <w:uiPriority w:val="1"/>
    <w:rsid w:val="009C523A"/>
    <w:rPr>
      <w:rFonts w:ascii="Arial Narrow" w:hAnsi="Arial Narrow"/>
      <w:color w:val="FF0000"/>
      <w:sz w:val="16"/>
    </w:rPr>
  </w:style>
  <w:style w:type="character" w:customStyle="1" w:styleId="Styl18">
    <w:name w:val="Styl18"/>
    <w:basedOn w:val="Domylnaczcionkaakapitu"/>
    <w:uiPriority w:val="1"/>
    <w:rsid w:val="009C523A"/>
    <w:rPr>
      <w:rFonts w:ascii="Arial Narrow" w:hAnsi="Arial Narrow"/>
      <w:color w:val="FF0000"/>
      <w:sz w:val="16"/>
    </w:rPr>
  </w:style>
  <w:style w:type="character" w:customStyle="1" w:styleId="Styl19">
    <w:name w:val="Styl19"/>
    <w:basedOn w:val="Domylnaczcionkaakapitu"/>
    <w:uiPriority w:val="1"/>
    <w:rsid w:val="009C523A"/>
    <w:rPr>
      <w:rFonts w:ascii="Arial Narrow" w:hAnsi="Arial Narrow"/>
      <w:color w:val="FF0000"/>
      <w:sz w:val="16"/>
    </w:rPr>
  </w:style>
  <w:style w:type="character" w:customStyle="1" w:styleId="Styl20">
    <w:name w:val="Styl20"/>
    <w:basedOn w:val="Domylnaczcionkaakapitu"/>
    <w:uiPriority w:val="1"/>
    <w:rsid w:val="009C523A"/>
    <w:rPr>
      <w:rFonts w:ascii="Arial Narrow" w:hAnsi="Arial Narrow"/>
      <w:color w:val="FF0000"/>
      <w:sz w:val="16"/>
    </w:rPr>
  </w:style>
  <w:style w:type="character" w:styleId="Odwoaniedokomentarza">
    <w:name w:val="annotation reference"/>
    <w:basedOn w:val="Domylnaczcionkaakapitu"/>
    <w:uiPriority w:val="99"/>
    <w:semiHidden/>
    <w:unhideWhenUsed/>
    <w:rsid w:val="00B42FC5"/>
    <w:rPr>
      <w:sz w:val="16"/>
      <w:szCs w:val="16"/>
    </w:rPr>
  </w:style>
  <w:style w:type="paragraph" w:styleId="Tekstkomentarza">
    <w:name w:val="annotation text"/>
    <w:basedOn w:val="Normalny"/>
    <w:link w:val="TekstkomentarzaZnak"/>
    <w:uiPriority w:val="99"/>
    <w:semiHidden/>
    <w:unhideWhenUsed/>
    <w:rsid w:val="00B42FC5"/>
    <w:rPr>
      <w:sz w:val="20"/>
      <w:szCs w:val="20"/>
    </w:rPr>
  </w:style>
  <w:style w:type="character" w:customStyle="1" w:styleId="TekstkomentarzaZnak">
    <w:name w:val="Tekst komentarza Znak"/>
    <w:basedOn w:val="Domylnaczcionkaakapitu"/>
    <w:link w:val="Tekstkomentarza"/>
    <w:uiPriority w:val="99"/>
    <w:semiHidden/>
    <w:rsid w:val="00B42FC5"/>
    <w:rPr>
      <w:lang w:eastAsia="en-US"/>
    </w:rPr>
  </w:style>
  <w:style w:type="paragraph" w:styleId="Tematkomentarza">
    <w:name w:val="annotation subject"/>
    <w:basedOn w:val="Tekstkomentarza"/>
    <w:next w:val="Tekstkomentarza"/>
    <w:link w:val="TematkomentarzaZnak"/>
    <w:uiPriority w:val="99"/>
    <w:semiHidden/>
    <w:unhideWhenUsed/>
    <w:rsid w:val="00B42FC5"/>
    <w:rPr>
      <w:b/>
      <w:bCs/>
    </w:rPr>
  </w:style>
  <w:style w:type="character" w:customStyle="1" w:styleId="TematkomentarzaZnak">
    <w:name w:val="Temat komentarza Znak"/>
    <w:basedOn w:val="TekstkomentarzaZnak"/>
    <w:link w:val="Tematkomentarza"/>
    <w:uiPriority w:val="99"/>
    <w:semiHidden/>
    <w:rsid w:val="00B42FC5"/>
    <w:rPr>
      <w:b/>
      <w:bCs/>
    </w:rPr>
  </w:style>
  <w:style w:type="paragraph" w:styleId="NormalnyWeb">
    <w:name w:val="Normal (Web)"/>
    <w:basedOn w:val="Normalny"/>
    <w:uiPriority w:val="99"/>
    <w:semiHidden/>
    <w:unhideWhenUsed/>
    <w:rsid w:val="008418CB"/>
    <w:rPr>
      <w:rFonts w:ascii="Times New Roman" w:hAnsi="Times New Roman"/>
      <w:sz w:val="24"/>
      <w:szCs w:val="24"/>
    </w:rPr>
  </w:style>
  <w:style w:type="character" w:styleId="Pogrubienie">
    <w:name w:val="Strong"/>
    <w:basedOn w:val="Domylnaczcionkaakapitu"/>
    <w:uiPriority w:val="22"/>
    <w:qFormat/>
    <w:rsid w:val="00E82AC6"/>
    <w:rPr>
      <w:b/>
      <w:bCs/>
    </w:rPr>
  </w:style>
  <w:style w:type="character" w:styleId="Uwydatnienie">
    <w:name w:val="Emphasis"/>
    <w:basedOn w:val="Domylnaczcionkaakapitu"/>
    <w:uiPriority w:val="20"/>
    <w:qFormat/>
    <w:rsid w:val="00AA5B83"/>
    <w:rPr>
      <w:i/>
      <w:iCs/>
    </w:rPr>
  </w:style>
  <w:style w:type="paragraph" w:styleId="Akapitzlist">
    <w:name w:val="List Paragraph"/>
    <w:basedOn w:val="Normalny"/>
    <w:uiPriority w:val="34"/>
    <w:qFormat/>
    <w:rsid w:val="00C57923"/>
    <w:pPr>
      <w:ind w:left="720"/>
      <w:contextualSpacing/>
    </w:pPr>
  </w:style>
</w:styles>
</file>

<file path=word/webSettings.xml><?xml version="1.0" encoding="utf-8"?>
<w:webSettings xmlns:r="http://schemas.openxmlformats.org/officeDocument/2006/relationships" xmlns:w="http://schemas.openxmlformats.org/wordprocessingml/2006/main">
  <w:divs>
    <w:div w:id="501555504">
      <w:bodyDiv w:val="1"/>
      <w:marLeft w:val="0"/>
      <w:marRight w:val="0"/>
      <w:marTop w:val="0"/>
      <w:marBottom w:val="0"/>
      <w:divBdr>
        <w:top w:val="none" w:sz="0" w:space="0" w:color="auto"/>
        <w:left w:val="none" w:sz="0" w:space="0" w:color="auto"/>
        <w:bottom w:val="none" w:sz="0" w:space="0" w:color="auto"/>
        <w:right w:val="none" w:sz="0" w:space="0" w:color="auto"/>
      </w:divBdr>
    </w:div>
    <w:div w:id="646325782">
      <w:bodyDiv w:val="1"/>
      <w:marLeft w:val="0"/>
      <w:marRight w:val="0"/>
      <w:marTop w:val="0"/>
      <w:marBottom w:val="0"/>
      <w:divBdr>
        <w:top w:val="none" w:sz="0" w:space="0" w:color="auto"/>
        <w:left w:val="none" w:sz="0" w:space="0" w:color="auto"/>
        <w:bottom w:val="none" w:sz="0" w:space="0" w:color="auto"/>
        <w:right w:val="none" w:sz="0" w:space="0" w:color="auto"/>
      </w:divBdr>
    </w:div>
    <w:div w:id="894202045">
      <w:bodyDiv w:val="1"/>
      <w:marLeft w:val="0"/>
      <w:marRight w:val="0"/>
      <w:marTop w:val="0"/>
      <w:marBottom w:val="0"/>
      <w:divBdr>
        <w:top w:val="none" w:sz="0" w:space="0" w:color="auto"/>
        <w:left w:val="none" w:sz="0" w:space="0" w:color="auto"/>
        <w:bottom w:val="none" w:sz="0" w:space="0" w:color="auto"/>
        <w:right w:val="none" w:sz="0" w:space="0" w:color="auto"/>
      </w:divBdr>
    </w:div>
    <w:div w:id="951132329">
      <w:bodyDiv w:val="1"/>
      <w:marLeft w:val="0"/>
      <w:marRight w:val="0"/>
      <w:marTop w:val="0"/>
      <w:marBottom w:val="0"/>
      <w:divBdr>
        <w:top w:val="none" w:sz="0" w:space="0" w:color="auto"/>
        <w:left w:val="none" w:sz="0" w:space="0" w:color="auto"/>
        <w:bottom w:val="none" w:sz="0" w:space="0" w:color="auto"/>
        <w:right w:val="none" w:sz="0" w:space="0" w:color="auto"/>
      </w:divBdr>
    </w:div>
    <w:div w:id="1116757243">
      <w:bodyDiv w:val="1"/>
      <w:marLeft w:val="0"/>
      <w:marRight w:val="0"/>
      <w:marTop w:val="0"/>
      <w:marBottom w:val="0"/>
      <w:divBdr>
        <w:top w:val="none" w:sz="0" w:space="0" w:color="auto"/>
        <w:left w:val="none" w:sz="0" w:space="0" w:color="auto"/>
        <w:bottom w:val="none" w:sz="0" w:space="0" w:color="auto"/>
        <w:right w:val="none" w:sz="0" w:space="0" w:color="auto"/>
      </w:divBdr>
    </w:div>
    <w:div w:id="1133869887">
      <w:bodyDiv w:val="1"/>
      <w:marLeft w:val="0"/>
      <w:marRight w:val="0"/>
      <w:marTop w:val="0"/>
      <w:marBottom w:val="0"/>
      <w:divBdr>
        <w:top w:val="none" w:sz="0" w:space="0" w:color="auto"/>
        <w:left w:val="none" w:sz="0" w:space="0" w:color="auto"/>
        <w:bottom w:val="none" w:sz="0" w:space="0" w:color="auto"/>
        <w:right w:val="none" w:sz="0" w:space="0" w:color="auto"/>
      </w:divBdr>
    </w:div>
    <w:div w:id="172498733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FB06-6855-41DC-ACD5-D776F5C635E0}">
  <ds:schemaRefs>
    <ds:schemaRef ds:uri="http://schemas.openxmlformats.org/officeDocument/2006/bibliography"/>
  </ds:schemaRefs>
</ds:datastoreItem>
</file>

<file path=customXml/itemProps2.xml><?xml version="1.0" encoding="utf-8"?>
<ds:datastoreItem xmlns:ds="http://schemas.openxmlformats.org/officeDocument/2006/customXml" ds:itemID="{34CC3CCF-CFAF-4197-A496-602174B8966C}">
  <ds:schemaRefs>
    <ds:schemaRef ds:uri="http://schemas.openxmlformats.org/officeDocument/2006/bibliography"/>
  </ds:schemaRefs>
</ds:datastoreItem>
</file>

<file path=customXml/itemProps3.xml><?xml version="1.0" encoding="utf-8"?>
<ds:datastoreItem xmlns:ds="http://schemas.openxmlformats.org/officeDocument/2006/customXml" ds:itemID="{E468192F-4E6C-48FC-BBF4-97D89472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3431</Words>
  <Characters>20586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SKOLAMED</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MichalskiM</dc:creator>
  <cp:lastModifiedBy>Radek</cp:lastModifiedBy>
  <cp:revision>5</cp:revision>
  <cp:lastPrinted>2020-08-04T14:08:00Z</cp:lastPrinted>
  <dcterms:created xsi:type="dcterms:W3CDTF">2020-08-04T13:16:00Z</dcterms:created>
  <dcterms:modified xsi:type="dcterms:W3CDTF">2020-08-04T14:59:00Z</dcterms:modified>
</cp:coreProperties>
</file>